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341" w:rsidRPr="00C11D9E" w:rsidRDefault="00A573E3" w:rsidP="00C11D9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11D9E">
        <w:rPr>
          <w:rFonts w:ascii="Times New Roman" w:hAnsi="Times New Roman" w:cs="Times New Roman"/>
          <w:sz w:val="32"/>
          <w:szCs w:val="32"/>
        </w:rPr>
        <w:t xml:space="preserve">Перечень методик </w:t>
      </w:r>
      <w:r w:rsidR="00E23191" w:rsidRPr="00C11D9E">
        <w:rPr>
          <w:rFonts w:ascii="Times New Roman" w:hAnsi="Times New Roman" w:cs="Times New Roman"/>
          <w:sz w:val="32"/>
          <w:szCs w:val="32"/>
        </w:rPr>
        <w:t>используемых в ЦКП БСТ РАН</w:t>
      </w:r>
    </w:p>
    <w:p w:rsidR="00C11D9E" w:rsidRDefault="00C11D9E" w:rsidP="00C11D9E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FA5CF9" w:rsidRPr="00FA5CF9" w:rsidRDefault="00FA5CF9" w:rsidP="00C11D9E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A5CF9">
        <w:rPr>
          <w:rFonts w:ascii="Times New Roman" w:hAnsi="Times New Roman" w:cs="Times New Roman"/>
          <w:b/>
          <w:i/>
          <w:sz w:val="28"/>
          <w:szCs w:val="28"/>
        </w:rPr>
        <w:t>Модель почв</w:t>
      </w:r>
      <w:r w:rsidR="007D7C56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FA5CF9" w:rsidRPr="00066962" w:rsidRDefault="00E23191" w:rsidP="00C11D9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Методики изучения физико-</w:t>
      </w:r>
      <w:r w:rsidRPr="00066962">
        <w:rPr>
          <w:rFonts w:ascii="Times New Roman" w:hAnsi="Times New Roman" w:cs="Times New Roman"/>
          <w:sz w:val="28"/>
          <w:szCs w:val="28"/>
        </w:rPr>
        <w:t>химических</w:t>
      </w:r>
      <w:r w:rsidR="00DC5F42">
        <w:rPr>
          <w:rFonts w:ascii="Times New Roman" w:hAnsi="Times New Roman" w:cs="Times New Roman"/>
          <w:sz w:val="28"/>
          <w:szCs w:val="28"/>
        </w:rPr>
        <w:t xml:space="preserve"> свойств почв (содержание</w:t>
      </w:r>
      <w:r w:rsidR="00FA5CF9" w:rsidRPr="00066962">
        <w:rPr>
          <w:rFonts w:ascii="Times New Roman" w:hAnsi="Times New Roman" w:cs="Times New Roman"/>
          <w:sz w:val="28"/>
          <w:szCs w:val="28"/>
        </w:rPr>
        <w:t xml:space="preserve"> гумуса, подвижного и водорастворимого гумуса, его фракционн</w:t>
      </w:r>
      <w:r w:rsidR="00DC5F42">
        <w:rPr>
          <w:rFonts w:ascii="Times New Roman" w:hAnsi="Times New Roman" w:cs="Times New Roman"/>
          <w:sz w:val="28"/>
          <w:szCs w:val="28"/>
        </w:rPr>
        <w:t>о-группового состава, содержание</w:t>
      </w:r>
      <w:r w:rsidR="00FA5CF9" w:rsidRPr="00066962">
        <w:rPr>
          <w:rFonts w:ascii="Times New Roman" w:hAnsi="Times New Roman" w:cs="Times New Roman"/>
          <w:sz w:val="28"/>
          <w:szCs w:val="28"/>
        </w:rPr>
        <w:t xml:space="preserve"> аммонийной и нитратной фор</w:t>
      </w:r>
      <w:r w:rsidR="00A52341" w:rsidRPr="00066962">
        <w:rPr>
          <w:rFonts w:ascii="Times New Roman" w:hAnsi="Times New Roman" w:cs="Times New Roman"/>
          <w:sz w:val="28"/>
          <w:szCs w:val="28"/>
        </w:rPr>
        <w:t>мы азота, фосфора, калия</w:t>
      </w:r>
      <w:r>
        <w:rPr>
          <w:rFonts w:ascii="Times New Roman" w:hAnsi="Times New Roman" w:cs="Times New Roman"/>
          <w:sz w:val="28"/>
          <w:szCs w:val="28"/>
        </w:rPr>
        <w:t xml:space="preserve">, плотности, структурного состояния, удельного веса </w:t>
      </w:r>
      <w:r w:rsidR="00A52341" w:rsidRPr="00066962">
        <w:rPr>
          <w:rFonts w:ascii="Times New Roman" w:hAnsi="Times New Roman" w:cs="Times New Roman"/>
          <w:sz w:val="28"/>
          <w:szCs w:val="28"/>
        </w:rPr>
        <w:t>и др.);</w:t>
      </w:r>
      <w:r w:rsidR="00FA5CF9" w:rsidRPr="00066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C56" w:rsidRPr="00066962" w:rsidRDefault="007D7C56" w:rsidP="00C11D9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962">
        <w:rPr>
          <w:rFonts w:ascii="Times New Roman" w:hAnsi="Times New Roman" w:cs="Times New Roman"/>
          <w:sz w:val="28"/>
          <w:szCs w:val="28"/>
        </w:rPr>
        <w:t>-</w:t>
      </w:r>
      <w:r w:rsidR="00E23191">
        <w:rPr>
          <w:rFonts w:ascii="Times New Roman" w:hAnsi="Times New Roman" w:cs="Times New Roman"/>
          <w:sz w:val="28"/>
          <w:szCs w:val="28"/>
        </w:rPr>
        <w:t xml:space="preserve"> Методика определения </w:t>
      </w:r>
      <w:r w:rsidRPr="00066962">
        <w:rPr>
          <w:rFonts w:ascii="Times New Roman" w:hAnsi="Times New Roman" w:cs="Times New Roman"/>
          <w:sz w:val="28"/>
          <w:szCs w:val="28"/>
        </w:rPr>
        <w:t xml:space="preserve">активности почвенных ферментов (каталаза, </w:t>
      </w:r>
      <w:proofErr w:type="spellStart"/>
      <w:r w:rsidRPr="00066962">
        <w:rPr>
          <w:rFonts w:ascii="Times New Roman" w:hAnsi="Times New Roman" w:cs="Times New Roman"/>
          <w:sz w:val="28"/>
          <w:szCs w:val="28"/>
        </w:rPr>
        <w:t>пероксидаза</w:t>
      </w:r>
      <w:proofErr w:type="spellEnd"/>
      <w:r w:rsidRPr="000669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6962">
        <w:rPr>
          <w:rFonts w:ascii="Times New Roman" w:hAnsi="Times New Roman" w:cs="Times New Roman"/>
          <w:sz w:val="28"/>
          <w:szCs w:val="28"/>
        </w:rPr>
        <w:t>полифенолоксидаза</w:t>
      </w:r>
      <w:proofErr w:type="spellEnd"/>
      <w:r w:rsidRPr="000669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6962">
        <w:rPr>
          <w:rFonts w:ascii="Times New Roman" w:hAnsi="Times New Roman" w:cs="Times New Roman"/>
          <w:sz w:val="28"/>
          <w:szCs w:val="28"/>
        </w:rPr>
        <w:t>уреаза</w:t>
      </w:r>
      <w:proofErr w:type="spellEnd"/>
      <w:r w:rsidRPr="00066962">
        <w:rPr>
          <w:rFonts w:ascii="Times New Roman" w:hAnsi="Times New Roman" w:cs="Times New Roman"/>
          <w:sz w:val="28"/>
          <w:szCs w:val="28"/>
        </w:rPr>
        <w:t>, инвертаза, протеаза и др.).</w:t>
      </w:r>
    </w:p>
    <w:p w:rsidR="007D7C56" w:rsidRPr="00066962" w:rsidRDefault="007D7C56" w:rsidP="00C11D9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6962">
        <w:rPr>
          <w:rFonts w:ascii="Times New Roman" w:hAnsi="Times New Roman" w:cs="Times New Roman"/>
          <w:sz w:val="28"/>
          <w:szCs w:val="28"/>
        </w:rPr>
        <w:t xml:space="preserve">- </w:t>
      </w:r>
      <w:r w:rsidR="00E23191"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Pr="00066962">
        <w:rPr>
          <w:rFonts w:ascii="Times New Roman" w:hAnsi="Times New Roman" w:cs="Times New Roman"/>
          <w:sz w:val="28"/>
          <w:szCs w:val="28"/>
        </w:rPr>
        <w:t>определени</w:t>
      </w:r>
      <w:r w:rsidR="00E23191">
        <w:rPr>
          <w:rFonts w:ascii="Times New Roman" w:hAnsi="Times New Roman" w:cs="Times New Roman"/>
          <w:sz w:val="28"/>
          <w:szCs w:val="28"/>
        </w:rPr>
        <w:t>я</w:t>
      </w:r>
      <w:r w:rsidRPr="00066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962">
        <w:rPr>
          <w:rFonts w:ascii="Times New Roman" w:hAnsi="Times New Roman" w:cs="Times New Roman"/>
          <w:sz w:val="28"/>
          <w:szCs w:val="28"/>
        </w:rPr>
        <w:t>биотоксичности</w:t>
      </w:r>
      <w:proofErr w:type="spellEnd"/>
      <w:r w:rsidRPr="00066962">
        <w:rPr>
          <w:rFonts w:ascii="Times New Roman" w:hAnsi="Times New Roman" w:cs="Times New Roman"/>
          <w:sz w:val="28"/>
          <w:szCs w:val="28"/>
        </w:rPr>
        <w:t xml:space="preserve"> почвенных вытяжек по отношению </w:t>
      </w:r>
      <w:r w:rsidR="006E0866">
        <w:rPr>
          <w:rFonts w:ascii="Times New Roman" w:hAnsi="Times New Roman" w:cs="Times New Roman"/>
          <w:sz w:val="28"/>
          <w:szCs w:val="28"/>
        </w:rPr>
        <w:t>к моделям сенсорного штамма</w:t>
      </w:r>
      <w:r w:rsidR="00066962" w:rsidRPr="00066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962" w:rsidRPr="00066962">
        <w:rPr>
          <w:rFonts w:ascii="Times New Roman" w:hAnsi="Times New Roman" w:cs="Times New Roman"/>
          <w:sz w:val="28"/>
          <w:szCs w:val="28"/>
        </w:rPr>
        <w:t>Escherichia</w:t>
      </w:r>
      <w:proofErr w:type="spellEnd"/>
      <w:r w:rsidR="00066962" w:rsidRPr="00066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962" w:rsidRPr="00066962">
        <w:rPr>
          <w:rFonts w:ascii="Times New Roman" w:hAnsi="Times New Roman" w:cs="Times New Roman"/>
          <w:sz w:val="28"/>
          <w:szCs w:val="28"/>
        </w:rPr>
        <w:t>coli</w:t>
      </w:r>
      <w:proofErr w:type="spellEnd"/>
      <w:r w:rsidR="00066962" w:rsidRPr="00066962">
        <w:rPr>
          <w:rFonts w:ascii="Times New Roman" w:hAnsi="Times New Roman" w:cs="Times New Roman"/>
          <w:sz w:val="28"/>
          <w:szCs w:val="28"/>
        </w:rPr>
        <w:t xml:space="preserve"> K12 TG1, </w:t>
      </w:r>
      <w:proofErr w:type="spellStart"/>
      <w:r w:rsidR="00066962" w:rsidRPr="00066962">
        <w:rPr>
          <w:rFonts w:ascii="Times New Roman" w:hAnsi="Times New Roman" w:cs="Times New Roman"/>
          <w:sz w:val="28"/>
          <w:szCs w:val="28"/>
        </w:rPr>
        <w:t>конститутивно</w:t>
      </w:r>
      <w:proofErr w:type="spellEnd"/>
      <w:r w:rsidR="00066962" w:rsidRPr="00066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962" w:rsidRPr="00066962">
        <w:rPr>
          <w:rFonts w:ascii="Times New Roman" w:hAnsi="Times New Roman" w:cs="Times New Roman"/>
          <w:sz w:val="28"/>
          <w:szCs w:val="28"/>
        </w:rPr>
        <w:t>экспрессирующим</w:t>
      </w:r>
      <w:proofErr w:type="spellEnd"/>
      <w:r w:rsidR="00066962" w:rsidRPr="00066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962" w:rsidRPr="00066962">
        <w:rPr>
          <w:rFonts w:ascii="Times New Roman" w:hAnsi="Times New Roman" w:cs="Times New Roman"/>
          <w:sz w:val="28"/>
          <w:szCs w:val="28"/>
        </w:rPr>
        <w:t>luxCDABE</w:t>
      </w:r>
      <w:proofErr w:type="spellEnd"/>
      <w:r w:rsidR="00066962" w:rsidRPr="00066962">
        <w:rPr>
          <w:rFonts w:ascii="Times New Roman" w:hAnsi="Times New Roman" w:cs="Times New Roman"/>
          <w:sz w:val="28"/>
          <w:szCs w:val="28"/>
        </w:rPr>
        <w:t xml:space="preserve">-гены морской бактерии </w:t>
      </w:r>
      <w:proofErr w:type="spellStart"/>
      <w:r w:rsidR="00066962" w:rsidRPr="00066962">
        <w:rPr>
          <w:rFonts w:ascii="Times New Roman" w:hAnsi="Times New Roman" w:cs="Times New Roman"/>
          <w:sz w:val="28"/>
          <w:szCs w:val="28"/>
        </w:rPr>
        <w:t>Photobacteriumleiognathi</w:t>
      </w:r>
      <w:proofErr w:type="spellEnd"/>
      <w:r w:rsidR="00066962" w:rsidRPr="00066962">
        <w:rPr>
          <w:rFonts w:ascii="Times New Roman" w:hAnsi="Times New Roman" w:cs="Times New Roman"/>
          <w:sz w:val="28"/>
          <w:szCs w:val="28"/>
        </w:rPr>
        <w:t xml:space="preserve"> 54D10; </w:t>
      </w:r>
      <w:r w:rsidR="006E0866">
        <w:rPr>
          <w:rFonts w:ascii="Times New Roman" w:hAnsi="Times New Roman" w:cs="Times New Roman"/>
          <w:sz w:val="28"/>
          <w:szCs w:val="28"/>
        </w:rPr>
        <w:t>высших растений</w:t>
      </w:r>
      <w:r w:rsidRPr="0006696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66962">
        <w:rPr>
          <w:rFonts w:ascii="Times New Roman" w:hAnsi="Times New Roman" w:cs="Times New Roman"/>
          <w:i/>
          <w:sz w:val="28"/>
          <w:szCs w:val="28"/>
        </w:rPr>
        <w:t>Eisenia</w:t>
      </w:r>
      <w:proofErr w:type="spellEnd"/>
      <w:r w:rsidRPr="000669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6962">
        <w:rPr>
          <w:rFonts w:ascii="Times New Roman" w:hAnsi="Times New Roman" w:cs="Times New Roman"/>
          <w:i/>
          <w:sz w:val="28"/>
          <w:szCs w:val="28"/>
        </w:rPr>
        <w:t>fetida</w:t>
      </w:r>
      <w:proofErr w:type="spellEnd"/>
      <w:r w:rsidRPr="00066962">
        <w:rPr>
          <w:rFonts w:ascii="Times New Roman" w:hAnsi="Times New Roman" w:cs="Times New Roman"/>
          <w:i/>
          <w:sz w:val="28"/>
          <w:szCs w:val="28"/>
        </w:rPr>
        <w:t>.</w:t>
      </w:r>
    </w:p>
    <w:p w:rsidR="00C11D9E" w:rsidRDefault="00C11D9E" w:rsidP="00C11D9E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A5CF9" w:rsidRPr="00066962" w:rsidRDefault="00A573E3" w:rsidP="00C11D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6962">
        <w:rPr>
          <w:rFonts w:ascii="Times New Roman" w:hAnsi="Times New Roman" w:cs="Times New Roman"/>
          <w:b/>
          <w:i/>
          <w:sz w:val="28"/>
          <w:szCs w:val="28"/>
        </w:rPr>
        <w:t>Модели растений</w:t>
      </w:r>
      <w:r w:rsidR="009934FD" w:rsidRPr="00066962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="009934FD" w:rsidRPr="00066962">
        <w:rPr>
          <w:rFonts w:ascii="Times New Roman" w:hAnsi="Times New Roman" w:cs="Times New Roman"/>
          <w:b/>
          <w:i/>
          <w:sz w:val="28"/>
          <w:szCs w:val="28"/>
        </w:rPr>
        <w:t>Triticuma</w:t>
      </w:r>
      <w:proofErr w:type="spellEnd"/>
      <w:r w:rsidR="009934FD" w:rsidRPr="000669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934FD" w:rsidRPr="00066962">
        <w:rPr>
          <w:rFonts w:ascii="Times New Roman" w:hAnsi="Times New Roman" w:cs="Times New Roman"/>
          <w:b/>
          <w:i/>
          <w:sz w:val="28"/>
          <w:szCs w:val="28"/>
        </w:rPr>
        <w:t>estivum</w:t>
      </w:r>
      <w:proofErr w:type="spellEnd"/>
      <w:r w:rsidR="009934FD" w:rsidRPr="00066962">
        <w:rPr>
          <w:rFonts w:ascii="Times New Roman" w:hAnsi="Times New Roman" w:cs="Times New Roman"/>
          <w:b/>
          <w:i/>
          <w:sz w:val="28"/>
          <w:szCs w:val="28"/>
        </w:rPr>
        <w:t xml:space="preserve"> L., </w:t>
      </w:r>
      <w:proofErr w:type="spellStart"/>
      <w:r w:rsidR="009934FD" w:rsidRPr="00066962">
        <w:rPr>
          <w:rFonts w:ascii="Times New Roman" w:hAnsi="Times New Roman" w:cs="Times New Roman"/>
          <w:b/>
          <w:i/>
          <w:sz w:val="28"/>
          <w:szCs w:val="28"/>
        </w:rPr>
        <w:t>Allium</w:t>
      </w:r>
      <w:proofErr w:type="spellEnd"/>
      <w:r w:rsidR="009934FD" w:rsidRPr="00066962">
        <w:rPr>
          <w:rFonts w:ascii="Times New Roman" w:hAnsi="Times New Roman" w:cs="Times New Roman"/>
          <w:b/>
          <w:i/>
          <w:sz w:val="28"/>
          <w:szCs w:val="28"/>
        </w:rPr>
        <w:t xml:space="preserve"> сера L. и др.)</w:t>
      </w:r>
      <w:r w:rsidR="00FA5CF9" w:rsidRPr="0006696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924DB" w:rsidRPr="00E23191" w:rsidRDefault="00E23191" w:rsidP="00C11D9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05AD0" w:rsidRPr="00E23191">
        <w:rPr>
          <w:rFonts w:ascii="Times New Roman" w:hAnsi="Times New Roman" w:cs="Times New Roman"/>
          <w:sz w:val="28"/>
          <w:szCs w:val="28"/>
        </w:rPr>
        <w:t>Методы вегетационных исследований</w:t>
      </w:r>
      <w:r w:rsidR="001B70E6" w:rsidRPr="00E23191">
        <w:rPr>
          <w:rFonts w:ascii="Times New Roman" w:hAnsi="Times New Roman" w:cs="Times New Roman"/>
          <w:sz w:val="28"/>
          <w:szCs w:val="28"/>
        </w:rPr>
        <w:t xml:space="preserve"> (климатическая камера, полевые условия и др.)</w:t>
      </w:r>
      <w:r w:rsidRPr="00E23191">
        <w:rPr>
          <w:rFonts w:ascii="Times New Roman" w:hAnsi="Times New Roman" w:cs="Times New Roman"/>
          <w:sz w:val="28"/>
          <w:szCs w:val="28"/>
        </w:rPr>
        <w:t xml:space="preserve"> с </w:t>
      </w:r>
      <w:r w:rsidR="00A34C1E" w:rsidRPr="00E23191">
        <w:rPr>
          <w:rFonts w:ascii="Times New Roman" w:hAnsi="Times New Roman" w:cs="Times New Roman"/>
          <w:sz w:val="28"/>
          <w:szCs w:val="28"/>
        </w:rPr>
        <w:t xml:space="preserve"> </w:t>
      </w:r>
      <w:r w:rsidR="001B70E6" w:rsidRPr="00E23191">
        <w:rPr>
          <w:rFonts w:ascii="Times New Roman" w:hAnsi="Times New Roman" w:cs="Times New Roman"/>
          <w:sz w:val="28"/>
          <w:szCs w:val="28"/>
        </w:rPr>
        <w:t>определение</w:t>
      </w:r>
      <w:r w:rsidRPr="00E23191">
        <w:rPr>
          <w:rFonts w:ascii="Times New Roman" w:hAnsi="Times New Roman" w:cs="Times New Roman"/>
          <w:sz w:val="28"/>
          <w:szCs w:val="28"/>
        </w:rPr>
        <w:t>м</w:t>
      </w:r>
      <w:r w:rsidR="001B70E6" w:rsidRPr="00E23191">
        <w:rPr>
          <w:rFonts w:ascii="Times New Roman" w:hAnsi="Times New Roman" w:cs="Times New Roman"/>
          <w:sz w:val="28"/>
          <w:szCs w:val="28"/>
        </w:rPr>
        <w:t xml:space="preserve"> количества взошедших побегов; длины и массы корней и ростков; изменения</w:t>
      </w:r>
      <w:r w:rsidR="00B05AD0" w:rsidRPr="00E23191">
        <w:rPr>
          <w:rFonts w:ascii="Times New Roman" w:hAnsi="Times New Roman" w:cs="Times New Roman"/>
          <w:sz w:val="28"/>
          <w:szCs w:val="28"/>
        </w:rPr>
        <w:t xml:space="preserve"> морф</w:t>
      </w:r>
      <w:r w:rsidR="001B70E6" w:rsidRPr="00E23191">
        <w:rPr>
          <w:rFonts w:ascii="Times New Roman" w:hAnsi="Times New Roman" w:cs="Times New Roman"/>
          <w:sz w:val="28"/>
          <w:szCs w:val="28"/>
        </w:rPr>
        <w:t>ологических признаков; изменения</w:t>
      </w:r>
      <w:r w:rsidR="00B05AD0" w:rsidRPr="00E23191">
        <w:rPr>
          <w:rFonts w:ascii="Times New Roman" w:hAnsi="Times New Roman" w:cs="Times New Roman"/>
          <w:sz w:val="28"/>
          <w:szCs w:val="28"/>
        </w:rPr>
        <w:t xml:space="preserve"> химического состава; </w:t>
      </w:r>
      <w:r w:rsidR="001B70E6" w:rsidRPr="00E23191">
        <w:rPr>
          <w:rFonts w:ascii="Times New Roman" w:hAnsi="Times New Roman" w:cs="Times New Roman"/>
          <w:sz w:val="28"/>
          <w:szCs w:val="28"/>
        </w:rPr>
        <w:t>выявление аномалии в развитии</w:t>
      </w:r>
      <w:r w:rsidR="00B05AD0" w:rsidRPr="00E23191">
        <w:rPr>
          <w:rFonts w:ascii="Times New Roman" w:hAnsi="Times New Roman" w:cs="Times New Roman"/>
          <w:sz w:val="28"/>
          <w:szCs w:val="28"/>
        </w:rPr>
        <w:t xml:space="preserve">; миграция и </w:t>
      </w:r>
      <w:proofErr w:type="spellStart"/>
      <w:r w:rsidR="00B05AD0" w:rsidRPr="00E23191">
        <w:rPr>
          <w:rFonts w:ascii="Times New Roman" w:hAnsi="Times New Roman" w:cs="Times New Roman"/>
          <w:sz w:val="28"/>
          <w:szCs w:val="28"/>
        </w:rPr>
        <w:t>биотрансформация</w:t>
      </w:r>
      <w:proofErr w:type="spellEnd"/>
      <w:r w:rsidR="00B05AD0" w:rsidRPr="00E23191">
        <w:rPr>
          <w:rFonts w:ascii="Times New Roman" w:hAnsi="Times New Roman" w:cs="Times New Roman"/>
          <w:sz w:val="28"/>
          <w:szCs w:val="28"/>
        </w:rPr>
        <w:t xml:space="preserve"> вещества; активность фотосинтетического аппарата</w:t>
      </w:r>
      <w:r w:rsidR="006924DB" w:rsidRPr="00E23191">
        <w:rPr>
          <w:rFonts w:ascii="Times New Roman" w:hAnsi="Times New Roman" w:cs="Times New Roman"/>
          <w:sz w:val="28"/>
          <w:szCs w:val="28"/>
        </w:rPr>
        <w:t>.</w:t>
      </w:r>
    </w:p>
    <w:p w:rsidR="00FA5CF9" w:rsidRPr="00E23191" w:rsidRDefault="00E23191" w:rsidP="00C11D9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191">
        <w:rPr>
          <w:rFonts w:ascii="Times New Roman" w:hAnsi="Times New Roman" w:cs="Times New Roman"/>
          <w:sz w:val="28"/>
          <w:szCs w:val="28"/>
        </w:rPr>
        <w:t xml:space="preserve">- </w:t>
      </w:r>
      <w:r w:rsidR="001B70E6" w:rsidRPr="00E23191">
        <w:rPr>
          <w:rFonts w:ascii="Times New Roman" w:hAnsi="Times New Roman" w:cs="Times New Roman"/>
          <w:sz w:val="28"/>
          <w:szCs w:val="28"/>
        </w:rPr>
        <w:t>Методы изучения биохимических характеристик</w:t>
      </w:r>
      <w:r w:rsidRPr="00E23191">
        <w:rPr>
          <w:rFonts w:ascii="Times New Roman" w:hAnsi="Times New Roman" w:cs="Times New Roman"/>
          <w:sz w:val="28"/>
          <w:szCs w:val="28"/>
        </w:rPr>
        <w:t xml:space="preserve"> по средствам </w:t>
      </w:r>
      <w:r w:rsidR="001B70E6" w:rsidRPr="00E23191">
        <w:rPr>
          <w:rFonts w:ascii="Times New Roman" w:hAnsi="Times New Roman" w:cs="Times New Roman"/>
          <w:sz w:val="28"/>
          <w:szCs w:val="28"/>
        </w:rPr>
        <w:t>определени</w:t>
      </w:r>
      <w:r w:rsidRPr="00E23191">
        <w:rPr>
          <w:rFonts w:ascii="Times New Roman" w:hAnsi="Times New Roman" w:cs="Times New Roman"/>
          <w:sz w:val="28"/>
          <w:szCs w:val="28"/>
        </w:rPr>
        <w:t>я</w:t>
      </w:r>
      <w:r w:rsidR="001B70E6" w:rsidRPr="00E23191"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="00FA5CF9" w:rsidRPr="00E23191">
        <w:rPr>
          <w:rFonts w:ascii="Times New Roman" w:hAnsi="Times New Roman" w:cs="Times New Roman"/>
          <w:sz w:val="28"/>
          <w:szCs w:val="28"/>
        </w:rPr>
        <w:t xml:space="preserve"> фотосинтетических пигментов (ФП)</w:t>
      </w:r>
      <w:r w:rsidR="001B70E6" w:rsidRPr="00E23191">
        <w:rPr>
          <w:rFonts w:ascii="Times New Roman" w:hAnsi="Times New Roman" w:cs="Times New Roman"/>
          <w:sz w:val="28"/>
          <w:szCs w:val="28"/>
        </w:rPr>
        <w:t>;</w:t>
      </w:r>
      <w:r w:rsidR="00FA5CF9" w:rsidRPr="00E23191">
        <w:rPr>
          <w:rFonts w:ascii="Times New Roman" w:hAnsi="Times New Roman" w:cs="Times New Roman"/>
          <w:sz w:val="28"/>
          <w:szCs w:val="28"/>
        </w:rPr>
        <w:t xml:space="preserve"> </w:t>
      </w:r>
      <w:r w:rsidR="001B70E6" w:rsidRPr="00E23191">
        <w:rPr>
          <w:rFonts w:ascii="Times New Roman" w:hAnsi="Times New Roman" w:cs="Times New Roman"/>
          <w:sz w:val="28"/>
          <w:szCs w:val="28"/>
        </w:rPr>
        <w:t>э</w:t>
      </w:r>
      <w:r w:rsidR="00FA5CF9" w:rsidRPr="00E23191">
        <w:rPr>
          <w:rFonts w:ascii="Times New Roman" w:hAnsi="Times New Roman" w:cs="Times New Roman"/>
          <w:sz w:val="28"/>
          <w:szCs w:val="28"/>
        </w:rPr>
        <w:t>ле</w:t>
      </w:r>
      <w:r w:rsidR="001B70E6" w:rsidRPr="00E23191">
        <w:rPr>
          <w:rFonts w:ascii="Times New Roman" w:hAnsi="Times New Roman" w:cs="Times New Roman"/>
          <w:sz w:val="28"/>
          <w:szCs w:val="28"/>
        </w:rPr>
        <w:t>ментного</w:t>
      </w:r>
      <w:r w:rsidR="00FA5CF9" w:rsidRPr="00E23191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1B70E6" w:rsidRPr="00E23191">
        <w:rPr>
          <w:rFonts w:ascii="Times New Roman" w:hAnsi="Times New Roman" w:cs="Times New Roman"/>
          <w:sz w:val="28"/>
          <w:szCs w:val="28"/>
        </w:rPr>
        <w:t>а</w:t>
      </w:r>
      <w:r w:rsidR="00FA5CF9" w:rsidRPr="00E23191">
        <w:rPr>
          <w:rFonts w:ascii="Times New Roman" w:hAnsi="Times New Roman" w:cs="Times New Roman"/>
          <w:sz w:val="28"/>
          <w:szCs w:val="28"/>
        </w:rPr>
        <w:t xml:space="preserve"> </w:t>
      </w:r>
      <w:r w:rsidR="001B70E6" w:rsidRPr="00E23191">
        <w:rPr>
          <w:rFonts w:ascii="Times New Roman" w:hAnsi="Times New Roman" w:cs="Times New Roman"/>
          <w:sz w:val="28"/>
          <w:szCs w:val="28"/>
        </w:rPr>
        <w:t>тканей, активности</w:t>
      </w:r>
      <w:r w:rsidR="00FA5CF9" w:rsidRPr="00E23191">
        <w:rPr>
          <w:rFonts w:ascii="Times New Roman" w:hAnsi="Times New Roman" w:cs="Times New Roman"/>
          <w:sz w:val="28"/>
          <w:szCs w:val="28"/>
        </w:rPr>
        <w:t xml:space="preserve"> </w:t>
      </w:r>
      <w:r w:rsidR="001B70E6" w:rsidRPr="00E23191">
        <w:rPr>
          <w:rFonts w:ascii="Times New Roman" w:hAnsi="Times New Roman" w:cs="Times New Roman"/>
          <w:sz w:val="28"/>
          <w:szCs w:val="28"/>
        </w:rPr>
        <w:t>ферментативных систем (</w:t>
      </w:r>
      <w:proofErr w:type="spellStart"/>
      <w:r w:rsidR="001B70E6" w:rsidRPr="00E23191">
        <w:rPr>
          <w:rFonts w:ascii="Times New Roman" w:hAnsi="Times New Roman" w:cs="Times New Roman"/>
          <w:sz w:val="28"/>
          <w:szCs w:val="28"/>
        </w:rPr>
        <w:t>супероксиддисмутаз</w:t>
      </w:r>
      <w:proofErr w:type="spellEnd"/>
      <w:r w:rsidR="001B70E6" w:rsidRPr="00E23191">
        <w:rPr>
          <w:rFonts w:ascii="Times New Roman" w:hAnsi="Times New Roman" w:cs="Times New Roman"/>
          <w:sz w:val="28"/>
          <w:szCs w:val="28"/>
        </w:rPr>
        <w:t>, каталаза и др.); с</w:t>
      </w:r>
      <w:r w:rsidR="00A52341" w:rsidRPr="00E23191">
        <w:rPr>
          <w:rFonts w:ascii="Times New Roman" w:hAnsi="Times New Roman" w:cs="Times New Roman"/>
          <w:sz w:val="28"/>
          <w:szCs w:val="28"/>
        </w:rPr>
        <w:t>тепени</w:t>
      </w:r>
      <w:r w:rsidR="00FA5CF9" w:rsidRPr="00E23191">
        <w:rPr>
          <w:rFonts w:ascii="Times New Roman" w:hAnsi="Times New Roman" w:cs="Times New Roman"/>
          <w:sz w:val="28"/>
          <w:szCs w:val="28"/>
        </w:rPr>
        <w:t xml:space="preserve"> перекисного окисления липидов</w:t>
      </w:r>
      <w:r w:rsidR="001B70E6" w:rsidRPr="00E23191">
        <w:rPr>
          <w:rFonts w:ascii="Times New Roman" w:hAnsi="Times New Roman" w:cs="Times New Roman"/>
          <w:sz w:val="28"/>
          <w:szCs w:val="28"/>
        </w:rPr>
        <w:t>; с</w:t>
      </w:r>
      <w:r w:rsidR="00FA5CF9" w:rsidRPr="00E23191">
        <w:rPr>
          <w:rFonts w:ascii="Times New Roman" w:hAnsi="Times New Roman" w:cs="Times New Roman"/>
          <w:sz w:val="28"/>
          <w:szCs w:val="28"/>
        </w:rPr>
        <w:t>одержани</w:t>
      </w:r>
      <w:r w:rsidR="00A52341" w:rsidRPr="00E23191">
        <w:rPr>
          <w:rFonts w:ascii="Times New Roman" w:hAnsi="Times New Roman" w:cs="Times New Roman"/>
          <w:sz w:val="28"/>
          <w:szCs w:val="28"/>
        </w:rPr>
        <w:t>я</w:t>
      </w:r>
      <w:r w:rsidR="00FA5CF9" w:rsidRPr="00E23191">
        <w:rPr>
          <w:rFonts w:ascii="Times New Roman" w:hAnsi="Times New Roman" w:cs="Times New Roman"/>
          <w:sz w:val="28"/>
          <w:szCs w:val="28"/>
        </w:rPr>
        <w:t xml:space="preserve"> растворимых фенольных соединений</w:t>
      </w:r>
      <w:r w:rsidR="001B70E6" w:rsidRPr="00E23191">
        <w:rPr>
          <w:rFonts w:ascii="Times New Roman" w:hAnsi="Times New Roman" w:cs="Times New Roman"/>
          <w:sz w:val="28"/>
          <w:szCs w:val="28"/>
        </w:rPr>
        <w:t>; а</w:t>
      </w:r>
      <w:r w:rsidR="00A52341" w:rsidRPr="00E23191">
        <w:rPr>
          <w:rFonts w:ascii="Times New Roman" w:hAnsi="Times New Roman" w:cs="Times New Roman"/>
          <w:sz w:val="28"/>
          <w:szCs w:val="28"/>
        </w:rPr>
        <w:t>нтиоксидантной активности</w:t>
      </w:r>
      <w:r w:rsidR="00FA5CF9" w:rsidRPr="00E23191">
        <w:rPr>
          <w:rFonts w:ascii="Times New Roman" w:hAnsi="Times New Roman" w:cs="Times New Roman"/>
          <w:sz w:val="28"/>
          <w:szCs w:val="28"/>
        </w:rPr>
        <w:t xml:space="preserve"> фенольных соединений</w:t>
      </w:r>
      <w:r w:rsidR="001B70E6" w:rsidRPr="00E23191">
        <w:rPr>
          <w:rFonts w:ascii="Times New Roman" w:hAnsi="Times New Roman" w:cs="Times New Roman"/>
          <w:sz w:val="28"/>
          <w:szCs w:val="28"/>
        </w:rPr>
        <w:t>; с</w:t>
      </w:r>
      <w:r w:rsidR="00A52341" w:rsidRPr="00E23191">
        <w:rPr>
          <w:rFonts w:ascii="Times New Roman" w:hAnsi="Times New Roman" w:cs="Times New Roman"/>
          <w:sz w:val="28"/>
          <w:szCs w:val="28"/>
        </w:rPr>
        <w:t>тепени</w:t>
      </w:r>
      <w:r w:rsidR="00FA5CF9" w:rsidRPr="00E23191">
        <w:rPr>
          <w:rFonts w:ascii="Times New Roman" w:hAnsi="Times New Roman" w:cs="Times New Roman"/>
          <w:sz w:val="28"/>
          <w:szCs w:val="28"/>
        </w:rPr>
        <w:t xml:space="preserve"> структурной модификации фенольных соединений</w:t>
      </w:r>
      <w:r w:rsidR="001B70E6" w:rsidRPr="00E23191">
        <w:rPr>
          <w:rFonts w:ascii="Times New Roman" w:hAnsi="Times New Roman" w:cs="Times New Roman"/>
          <w:sz w:val="28"/>
          <w:szCs w:val="28"/>
        </w:rPr>
        <w:t>; у</w:t>
      </w:r>
      <w:r w:rsidR="00A52341" w:rsidRPr="00E23191">
        <w:rPr>
          <w:rFonts w:ascii="Times New Roman" w:hAnsi="Times New Roman" w:cs="Times New Roman"/>
          <w:sz w:val="28"/>
          <w:szCs w:val="28"/>
        </w:rPr>
        <w:t>ровня</w:t>
      </w:r>
      <w:r w:rsidR="00FA5CF9" w:rsidRPr="00E23191">
        <w:rPr>
          <w:rFonts w:ascii="Times New Roman" w:hAnsi="Times New Roman" w:cs="Times New Roman"/>
          <w:sz w:val="28"/>
          <w:szCs w:val="28"/>
        </w:rPr>
        <w:t xml:space="preserve"> внутриклеточного содержания АФК</w:t>
      </w:r>
      <w:r w:rsidR="001B70E6" w:rsidRPr="00E23191">
        <w:rPr>
          <w:rFonts w:ascii="Times New Roman" w:hAnsi="Times New Roman" w:cs="Times New Roman"/>
          <w:sz w:val="28"/>
          <w:szCs w:val="28"/>
        </w:rPr>
        <w:t>; о</w:t>
      </w:r>
      <w:r w:rsidR="00A52341" w:rsidRPr="00E23191">
        <w:rPr>
          <w:rFonts w:ascii="Times New Roman" w:hAnsi="Times New Roman" w:cs="Times New Roman"/>
          <w:sz w:val="28"/>
          <w:szCs w:val="28"/>
        </w:rPr>
        <w:t>пределения</w:t>
      </w:r>
      <w:r w:rsidR="00FA5CF9" w:rsidRPr="00E23191">
        <w:rPr>
          <w:rFonts w:ascii="Times New Roman" w:hAnsi="Times New Roman" w:cs="Times New Roman"/>
          <w:sz w:val="28"/>
          <w:szCs w:val="28"/>
        </w:rPr>
        <w:t xml:space="preserve"> содержания супероксид-анион радикала</w:t>
      </w:r>
      <w:r w:rsidR="001B70E6" w:rsidRPr="00E23191">
        <w:rPr>
          <w:rFonts w:ascii="Times New Roman" w:hAnsi="Times New Roman" w:cs="Times New Roman"/>
          <w:sz w:val="28"/>
          <w:szCs w:val="28"/>
        </w:rPr>
        <w:t xml:space="preserve">; </w:t>
      </w:r>
      <w:r w:rsidR="00FA5CF9" w:rsidRPr="00E23191">
        <w:rPr>
          <w:rFonts w:ascii="Times New Roman" w:hAnsi="Times New Roman" w:cs="Times New Roman"/>
          <w:sz w:val="28"/>
          <w:szCs w:val="28"/>
        </w:rPr>
        <w:t>жизнеспособности клеток по целостности мембран</w:t>
      </w:r>
      <w:r w:rsidR="001B70E6" w:rsidRPr="00E23191">
        <w:rPr>
          <w:rFonts w:ascii="Times New Roman" w:hAnsi="Times New Roman" w:cs="Times New Roman"/>
          <w:sz w:val="28"/>
          <w:szCs w:val="28"/>
        </w:rPr>
        <w:t xml:space="preserve">; повреждения ДНК; </w:t>
      </w:r>
      <w:proofErr w:type="spellStart"/>
      <w:r w:rsidR="001B70E6" w:rsidRPr="00E23191">
        <w:rPr>
          <w:rFonts w:ascii="Times New Roman" w:hAnsi="Times New Roman" w:cs="Times New Roman"/>
          <w:sz w:val="28"/>
          <w:szCs w:val="28"/>
        </w:rPr>
        <w:t>к</w:t>
      </w:r>
      <w:r w:rsidR="00A52341" w:rsidRPr="00E23191">
        <w:rPr>
          <w:rFonts w:ascii="Times New Roman" w:hAnsi="Times New Roman" w:cs="Times New Roman"/>
          <w:sz w:val="28"/>
          <w:szCs w:val="28"/>
        </w:rPr>
        <w:t>аспазаподобной</w:t>
      </w:r>
      <w:proofErr w:type="spellEnd"/>
      <w:r w:rsidR="00FA5CF9" w:rsidRPr="00E23191">
        <w:rPr>
          <w:rFonts w:ascii="Times New Roman" w:hAnsi="Times New Roman" w:cs="Times New Roman"/>
          <w:sz w:val="28"/>
          <w:szCs w:val="28"/>
        </w:rPr>
        <w:t xml:space="preserve"> активност</w:t>
      </w:r>
      <w:r w:rsidR="00A52341" w:rsidRPr="00E23191">
        <w:rPr>
          <w:rFonts w:ascii="Times New Roman" w:hAnsi="Times New Roman" w:cs="Times New Roman"/>
          <w:sz w:val="28"/>
          <w:szCs w:val="28"/>
        </w:rPr>
        <w:t>и</w:t>
      </w:r>
      <w:r w:rsidR="00DC5F42" w:rsidRPr="00E23191">
        <w:rPr>
          <w:rFonts w:ascii="Times New Roman" w:hAnsi="Times New Roman" w:cs="Times New Roman"/>
          <w:sz w:val="28"/>
          <w:szCs w:val="28"/>
        </w:rPr>
        <w:t xml:space="preserve">; формы гибели клеток с применением методов витального окрашивания клеток </w:t>
      </w:r>
      <w:r w:rsidR="00A52341" w:rsidRPr="00E23191">
        <w:rPr>
          <w:rFonts w:ascii="Times New Roman" w:hAnsi="Times New Roman" w:cs="Times New Roman"/>
          <w:sz w:val="28"/>
          <w:szCs w:val="28"/>
        </w:rPr>
        <w:t>и др</w:t>
      </w:r>
      <w:r w:rsidR="00FA5CF9" w:rsidRPr="00E23191">
        <w:rPr>
          <w:rFonts w:ascii="Times New Roman" w:hAnsi="Times New Roman" w:cs="Times New Roman"/>
          <w:sz w:val="28"/>
          <w:szCs w:val="28"/>
        </w:rPr>
        <w:t>.</w:t>
      </w:r>
    </w:p>
    <w:p w:rsidR="00C11D9E" w:rsidRDefault="00C11D9E" w:rsidP="00C11D9E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11D9E" w:rsidRDefault="00C11D9E" w:rsidP="00C11D9E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573E3" w:rsidRPr="00066962" w:rsidRDefault="00A573E3" w:rsidP="00C11D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696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Бактериальные </w:t>
      </w:r>
      <w:r w:rsidR="00E23191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Pr="00066962">
        <w:rPr>
          <w:rFonts w:ascii="Times New Roman" w:hAnsi="Times New Roman" w:cs="Times New Roman"/>
          <w:b/>
          <w:i/>
          <w:sz w:val="28"/>
          <w:szCs w:val="28"/>
        </w:rPr>
        <w:t>модели</w:t>
      </w:r>
      <w:r w:rsidR="00E23191">
        <w:rPr>
          <w:rFonts w:ascii="Times New Roman" w:hAnsi="Times New Roman" w:cs="Times New Roman"/>
          <w:b/>
          <w:i/>
          <w:sz w:val="28"/>
          <w:szCs w:val="28"/>
        </w:rPr>
        <w:t xml:space="preserve"> простейших</w:t>
      </w:r>
      <w:r w:rsidRPr="0006696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66962" w:rsidRPr="00066962" w:rsidRDefault="00E23191" w:rsidP="00C11D9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6962" w:rsidRPr="00066962">
        <w:rPr>
          <w:rFonts w:ascii="Times New Roman" w:hAnsi="Times New Roman" w:cs="Times New Roman"/>
          <w:sz w:val="28"/>
          <w:szCs w:val="28"/>
        </w:rPr>
        <w:t xml:space="preserve">Методики оценки </w:t>
      </w:r>
      <w:proofErr w:type="spellStart"/>
      <w:r w:rsidR="00066962" w:rsidRPr="00066962">
        <w:rPr>
          <w:rFonts w:ascii="Times New Roman" w:hAnsi="Times New Roman" w:cs="Times New Roman"/>
          <w:sz w:val="28"/>
          <w:szCs w:val="28"/>
        </w:rPr>
        <w:t>биотоксичности</w:t>
      </w:r>
      <w:proofErr w:type="spellEnd"/>
      <w:r w:rsidR="00066962" w:rsidRPr="00066962">
        <w:rPr>
          <w:rFonts w:ascii="Times New Roman" w:hAnsi="Times New Roman" w:cs="Times New Roman"/>
          <w:sz w:val="28"/>
          <w:szCs w:val="28"/>
        </w:rPr>
        <w:t xml:space="preserve">, изучение механизмов токсичности с использованием сенсорного штамма </w:t>
      </w:r>
      <w:proofErr w:type="spellStart"/>
      <w:r w:rsidR="00066962" w:rsidRPr="00066962">
        <w:rPr>
          <w:rFonts w:ascii="Times New Roman" w:hAnsi="Times New Roman" w:cs="Times New Roman"/>
          <w:sz w:val="28"/>
          <w:szCs w:val="28"/>
        </w:rPr>
        <w:t>Escherichia</w:t>
      </w:r>
      <w:proofErr w:type="spellEnd"/>
      <w:r w:rsidR="00066962" w:rsidRPr="00066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962" w:rsidRPr="00066962">
        <w:rPr>
          <w:rFonts w:ascii="Times New Roman" w:hAnsi="Times New Roman" w:cs="Times New Roman"/>
          <w:sz w:val="28"/>
          <w:szCs w:val="28"/>
        </w:rPr>
        <w:t>coli</w:t>
      </w:r>
      <w:proofErr w:type="spellEnd"/>
      <w:r w:rsidR="00066962" w:rsidRPr="00066962">
        <w:rPr>
          <w:rFonts w:ascii="Times New Roman" w:hAnsi="Times New Roman" w:cs="Times New Roman"/>
          <w:sz w:val="28"/>
          <w:szCs w:val="28"/>
        </w:rPr>
        <w:t xml:space="preserve"> K12 TG1, </w:t>
      </w:r>
      <w:proofErr w:type="spellStart"/>
      <w:r w:rsidR="00066962" w:rsidRPr="00066962">
        <w:rPr>
          <w:rFonts w:ascii="Times New Roman" w:hAnsi="Times New Roman" w:cs="Times New Roman"/>
          <w:sz w:val="28"/>
          <w:szCs w:val="28"/>
        </w:rPr>
        <w:t>конститутивно</w:t>
      </w:r>
      <w:proofErr w:type="spellEnd"/>
      <w:r w:rsidR="00066962" w:rsidRPr="00066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962" w:rsidRPr="00066962">
        <w:rPr>
          <w:rFonts w:ascii="Times New Roman" w:hAnsi="Times New Roman" w:cs="Times New Roman"/>
          <w:sz w:val="28"/>
          <w:szCs w:val="28"/>
        </w:rPr>
        <w:t>экспрессирующим</w:t>
      </w:r>
      <w:proofErr w:type="spellEnd"/>
      <w:r w:rsidR="00066962" w:rsidRPr="00066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962" w:rsidRPr="00066962">
        <w:rPr>
          <w:rFonts w:ascii="Times New Roman" w:hAnsi="Times New Roman" w:cs="Times New Roman"/>
          <w:sz w:val="28"/>
          <w:szCs w:val="28"/>
        </w:rPr>
        <w:t>luxCDABE</w:t>
      </w:r>
      <w:proofErr w:type="spellEnd"/>
      <w:r w:rsidR="00066962" w:rsidRPr="00066962">
        <w:rPr>
          <w:rFonts w:ascii="Times New Roman" w:hAnsi="Times New Roman" w:cs="Times New Roman"/>
          <w:sz w:val="28"/>
          <w:szCs w:val="28"/>
        </w:rPr>
        <w:t xml:space="preserve">-гены морской бактерии </w:t>
      </w:r>
      <w:proofErr w:type="spellStart"/>
      <w:r w:rsidR="00066962" w:rsidRPr="00066962">
        <w:rPr>
          <w:rFonts w:ascii="Times New Roman" w:hAnsi="Times New Roman" w:cs="Times New Roman"/>
          <w:sz w:val="28"/>
          <w:szCs w:val="28"/>
        </w:rPr>
        <w:t>Photobacteriumleiognathi</w:t>
      </w:r>
      <w:proofErr w:type="spellEnd"/>
      <w:r w:rsidR="00066962" w:rsidRPr="00066962">
        <w:rPr>
          <w:rFonts w:ascii="Times New Roman" w:hAnsi="Times New Roman" w:cs="Times New Roman"/>
          <w:sz w:val="28"/>
          <w:szCs w:val="28"/>
        </w:rPr>
        <w:t xml:space="preserve"> 54D10, а так же </w:t>
      </w:r>
      <w:proofErr w:type="spellStart"/>
      <w:r w:rsidR="00066962" w:rsidRPr="00066962">
        <w:rPr>
          <w:rFonts w:ascii="Times New Roman" w:hAnsi="Times New Roman" w:cs="Times New Roman"/>
          <w:sz w:val="28"/>
          <w:szCs w:val="28"/>
        </w:rPr>
        <w:t>репортерных</w:t>
      </w:r>
      <w:proofErr w:type="spellEnd"/>
      <w:r w:rsidR="00066962" w:rsidRPr="00066962">
        <w:rPr>
          <w:rFonts w:ascii="Times New Roman" w:hAnsi="Times New Roman" w:cs="Times New Roman"/>
          <w:sz w:val="28"/>
          <w:szCs w:val="28"/>
        </w:rPr>
        <w:t xml:space="preserve"> штаммов на основе </w:t>
      </w:r>
      <w:proofErr w:type="spellStart"/>
      <w:r w:rsidR="00066962" w:rsidRPr="00066962">
        <w:rPr>
          <w:rFonts w:ascii="Times New Roman" w:hAnsi="Times New Roman" w:cs="Times New Roman"/>
          <w:sz w:val="28"/>
          <w:szCs w:val="28"/>
        </w:rPr>
        <w:t>E.coli</w:t>
      </w:r>
      <w:proofErr w:type="spellEnd"/>
      <w:r w:rsidR="00066962" w:rsidRPr="00066962">
        <w:rPr>
          <w:rFonts w:ascii="Times New Roman" w:hAnsi="Times New Roman" w:cs="Times New Roman"/>
          <w:sz w:val="28"/>
          <w:szCs w:val="28"/>
        </w:rPr>
        <w:t xml:space="preserve"> K12, несущими </w:t>
      </w:r>
      <w:proofErr w:type="spellStart"/>
      <w:r w:rsidR="00066962" w:rsidRPr="00066962">
        <w:rPr>
          <w:rFonts w:ascii="Times New Roman" w:hAnsi="Times New Roman" w:cs="Times New Roman"/>
          <w:sz w:val="28"/>
          <w:szCs w:val="28"/>
        </w:rPr>
        <w:t>плазмиды</w:t>
      </w:r>
      <w:proofErr w:type="spellEnd"/>
      <w:r w:rsidR="00066962" w:rsidRPr="00066962">
        <w:rPr>
          <w:rFonts w:ascii="Times New Roman" w:hAnsi="Times New Roman" w:cs="Times New Roman"/>
          <w:sz w:val="28"/>
          <w:szCs w:val="28"/>
        </w:rPr>
        <w:t xml:space="preserve"> с генными с линиями.</w:t>
      </w:r>
    </w:p>
    <w:p w:rsidR="00785772" w:rsidRPr="00066962" w:rsidRDefault="00E23191" w:rsidP="00C11D9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5772" w:rsidRPr="00066962">
        <w:rPr>
          <w:rFonts w:ascii="Times New Roman" w:hAnsi="Times New Roman" w:cs="Times New Roman"/>
          <w:sz w:val="28"/>
          <w:szCs w:val="28"/>
        </w:rPr>
        <w:t>Методики микробиологического скрининга анти-кворум активности тестируемых веществ и соединений с использованием специальных бактериальных биосенсоров, при развитии эффекта «кворум сенсинга» специфически реагирующих развитием свечения или образованием окрашенных продуктов (пигментов).</w:t>
      </w:r>
    </w:p>
    <w:p w:rsidR="006924DB" w:rsidRPr="00066962" w:rsidRDefault="00E23191" w:rsidP="00C11D9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2612">
        <w:rPr>
          <w:rFonts w:ascii="Times New Roman" w:hAnsi="Times New Roman" w:cs="Times New Roman"/>
          <w:sz w:val="28"/>
          <w:szCs w:val="28"/>
        </w:rPr>
        <w:t>Методики оценки токсичности на инфузориях</w:t>
      </w:r>
      <w:r w:rsidR="006924DB" w:rsidRPr="00066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4DB" w:rsidRPr="00066962">
        <w:rPr>
          <w:rFonts w:ascii="Times New Roman" w:hAnsi="Times New Roman" w:cs="Times New Roman"/>
          <w:i/>
          <w:sz w:val="28"/>
          <w:szCs w:val="28"/>
        </w:rPr>
        <w:t>Paramecium</w:t>
      </w:r>
      <w:proofErr w:type="spellEnd"/>
      <w:r w:rsidR="006924DB" w:rsidRPr="000669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924DB" w:rsidRPr="00066962">
        <w:rPr>
          <w:rFonts w:ascii="Times New Roman" w:hAnsi="Times New Roman" w:cs="Times New Roman"/>
          <w:i/>
          <w:sz w:val="28"/>
          <w:szCs w:val="28"/>
        </w:rPr>
        <w:t>caudatum</w:t>
      </w:r>
      <w:proofErr w:type="spellEnd"/>
      <w:r w:rsidR="006924DB" w:rsidRPr="000669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24DB" w:rsidRPr="00066962">
        <w:rPr>
          <w:rFonts w:ascii="Times New Roman" w:hAnsi="Times New Roman" w:cs="Times New Roman"/>
          <w:i/>
          <w:sz w:val="28"/>
          <w:szCs w:val="28"/>
        </w:rPr>
        <w:t>Stylonychia</w:t>
      </w:r>
      <w:proofErr w:type="spellEnd"/>
      <w:r w:rsidR="006924DB" w:rsidRPr="000669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924DB" w:rsidRPr="00066962">
        <w:rPr>
          <w:rFonts w:ascii="Times New Roman" w:hAnsi="Times New Roman" w:cs="Times New Roman"/>
          <w:i/>
          <w:sz w:val="28"/>
          <w:szCs w:val="28"/>
        </w:rPr>
        <w:t>mytilus</w:t>
      </w:r>
      <w:proofErr w:type="spellEnd"/>
      <w:r w:rsidR="006924DB" w:rsidRPr="00066962">
        <w:rPr>
          <w:rFonts w:ascii="Times New Roman" w:hAnsi="Times New Roman" w:cs="Times New Roman"/>
          <w:sz w:val="28"/>
          <w:szCs w:val="28"/>
        </w:rPr>
        <w:t>.</w:t>
      </w:r>
    </w:p>
    <w:p w:rsidR="00C11D9E" w:rsidRDefault="00C11D9E" w:rsidP="00C11D9E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573E3" w:rsidRPr="00066962" w:rsidRDefault="00A573E3" w:rsidP="00C11D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6962">
        <w:rPr>
          <w:rFonts w:ascii="Times New Roman" w:hAnsi="Times New Roman" w:cs="Times New Roman"/>
          <w:b/>
          <w:i/>
          <w:sz w:val="28"/>
          <w:szCs w:val="28"/>
        </w:rPr>
        <w:t>Модели беспозвоночных (</w:t>
      </w:r>
      <w:proofErr w:type="spellStart"/>
      <w:r w:rsidRPr="00066962">
        <w:rPr>
          <w:rFonts w:ascii="Times New Roman" w:hAnsi="Times New Roman" w:cs="Times New Roman"/>
          <w:b/>
          <w:i/>
          <w:sz w:val="28"/>
          <w:szCs w:val="28"/>
        </w:rPr>
        <w:t>Eisenia</w:t>
      </w:r>
      <w:proofErr w:type="spellEnd"/>
      <w:r w:rsidRPr="000669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66962">
        <w:rPr>
          <w:rFonts w:ascii="Times New Roman" w:hAnsi="Times New Roman" w:cs="Times New Roman"/>
          <w:b/>
          <w:i/>
          <w:sz w:val="28"/>
          <w:szCs w:val="28"/>
        </w:rPr>
        <w:t>fetida</w:t>
      </w:r>
      <w:proofErr w:type="spellEnd"/>
      <w:r w:rsidRPr="00066962">
        <w:rPr>
          <w:rFonts w:ascii="Times New Roman" w:hAnsi="Times New Roman" w:cs="Times New Roman"/>
          <w:b/>
          <w:i/>
          <w:sz w:val="28"/>
          <w:szCs w:val="28"/>
        </w:rPr>
        <w:t xml:space="preserve"> и др.)</w:t>
      </w:r>
    </w:p>
    <w:p w:rsidR="00E23191" w:rsidRPr="00E23191" w:rsidRDefault="00E23191" w:rsidP="00C11D9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>Методики</w:t>
      </w:r>
      <w:r w:rsidRPr="00E23191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:rsidR="00E92BD8" w:rsidRPr="00066962" w:rsidRDefault="00E23191" w:rsidP="00C11D9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E23191">
        <w:rPr>
          <w:rFonts w:ascii="Times New Roman" w:hAnsi="Times New Roman" w:cs="Times New Roman"/>
          <w:i/>
          <w:sz w:val="28"/>
          <w:szCs w:val="28"/>
          <w:lang w:val="en-US"/>
        </w:rPr>
        <w:t xml:space="preserve">- </w:t>
      </w:r>
      <w:r w:rsidR="00E92BD8" w:rsidRPr="0006696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OECD, 2004 Guideline for testing of chemical n 222. Earthworm reproduction Test (</w:t>
      </w:r>
      <w:proofErr w:type="spellStart"/>
      <w:r w:rsidR="00E92BD8" w:rsidRPr="0006696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Eisenia</w:t>
      </w:r>
      <w:proofErr w:type="spellEnd"/>
      <w:r w:rsidR="00E92BD8" w:rsidRPr="0006696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E92BD8" w:rsidRPr="0006696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fetida</w:t>
      </w:r>
      <w:proofErr w:type="spellEnd"/>
      <w:r w:rsidR="00E92BD8" w:rsidRPr="0006696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/ </w:t>
      </w:r>
      <w:proofErr w:type="spellStart"/>
      <w:r w:rsidR="00E92BD8" w:rsidRPr="0006696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Eisenia</w:t>
      </w:r>
      <w:proofErr w:type="spellEnd"/>
      <w:r w:rsidR="00E92BD8" w:rsidRPr="0006696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E92BD8" w:rsidRPr="0006696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andrei</w:t>
      </w:r>
      <w:proofErr w:type="spellEnd"/>
      <w:r w:rsidR="00E92BD8" w:rsidRPr="0006696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), acute toxicity tests, Adopted 13 April 2004). </w:t>
      </w:r>
    </w:p>
    <w:p w:rsidR="00FA5CF9" w:rsidRPr="00066962" w:rsidRDefault="001B4AD1" w:rsidP="00C11D9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96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066962">
        <w:rPr>
          <w:rFonts w:ascii="Times New Roman" w:hAnsi="Times New Roman" w:cs="Times New Roman"/>
          <w:color w:val="000000" w:themeColor="text1"/>
          <w:sz w:val="28"/>
          <w:szCs w:val="28"/>
        </w:rPr>
        <w:t>пределени</w:t>
      </w:r>
      <w:r w:rsidR="00E2319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66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выживаемости; жизнеспособности </w:t>
      </w:r>
      <w:proofErr w:type="spellStart"/>
      <w:r w:rsidRPr="00066962">
        <w:rPr>
          <w:rFonts w:ascii="Times New Roman" w:hAnsi="Times New Roman" w:cs="Times New Roman"/>
          <w:color w:val="000000" w:themeColor="text1"/>
          <w:sz w:val="28"/>
          <w:szCs w:val="28"/>
        </w:rPr>
        <w:t>целомоцитов</w:t>
      </w:r>
      <w:proofErr w:type="spellEnd"/>
      <w:r w:rsidRPr="00066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675C3D" w:rsidRPr="00066962">
        <w:rPr>
          <w:rFonts w:ascii="Times New Roman" w:hAnsi="Times New Roman" w:cs="Times New Roman"/>
          <w:color w:val="000000" w:themeColor="text1"/>
          <w:sz w:val="28"/>
          <w:szCs w:val="28"/>
        </w:rPr>
        <w:t>диструкции</w:t>
      </w:r>
      <w:proofErr w:type="spellEnd"/>
      <w:r w:rsidRPr="00066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растительных ос</w:t>
      </w:r>
      <w:r w:rsidR="00675C3D" w:rsidRPr="00066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татков при </w:t>
      </w:r>
      <w:proofErr w:type="spellStart"/>
      <w:r w:rsidR="00675C3D" w:rsidRPr="00066962">
        <w:rPr>
          <w:rFonts w:ascii="Times New Roman" w:hAnsi="Times New Roman" w:cs="Times New Roman"/>
          <w:color w:val="000000" w:themeColor="text1"/>
          <w:sz w:val="28"/>
          <w:szCs w:val="28"/>
        </w:rPr>
        <w:t>вермикомпостировании</w:t>
      </w:r>
      <w:proofErr w:type="spellEnd"/>
      <w:r w:rsidR="00675C3D" w:rsidRPr="00066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06696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52341" w:rsidRPr="00066962">
        <w:rPr>
          <w:rFonts w:ascii="Times New Roman" w:hAnsi="Times New Roman" w:cs="Times New Roman"/>
          <w:color w:val="000000" w:themeColor="text1"/>
          <w:sz w:val="28"/>
          <w:szCs w:val="28"/>
        </w:rPr>
        <w:t>корости</w:t>
      </w:r>
      <w:r w:rsidR="00FA5CF9" w:rsidRPr="00066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зарывания в почву</w:t>
      </w:r>
      <w:r w:rsidR="00A52341" w:rsidRPr="00066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5C3D" w:rsidRPr="00066962">
        <w:rPr>
          <w:rFonts w:ascii="Times New Roman" w:hAnsi="Times New Roman" w:cs="Times New Roman"/>
          <w:color w:val="000000" w:themeColor="text1"/>
          <w:sz w:val="28"/>
          <w:szCs w:val="28"/>
        </w:rPr>
        <w:t>и др.</w:t>
      </w:r>
      <w:r w:rsidR="00066962" w:rsidRPr="0006696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66B69" w:rsidRPr="00066962" w:rsidRDefault="00E66B69" w:rsidP="00C11D9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962">
        <w:rPr>
          <w:rFonts w:ascii="Times New Roman" w:hAnsi="Times New Roman" w:cs="Times New Roman"/>
          <w:color w:val="000000" w:themeColor="text1"/>
          <w:sz w:val="28"/>
          <w:szCs w:val="28"/>
        </w:rPr>
        <w:t>- численность общая, численность половозрелых особей и неполовозрелых особей, продуктивность общая и индивидуальная (количество коконов на сосуд, и на половозрелого червя, выход ювенильных особей из коконов, соотношение возрастных состояний и вертикальное распределение в субстрате; определение жи</w:t>
      </w:r>
      <w:r w:rsidR="00066962" w:rsidRPr="00066962">
        <w:rPr>
          <w:rFonts w:ascii="Times New Roman" w:hAnsi="Times New Roman" w:cs="Times New Roman"/>
          <w:color w:val="000000" w:themeColor="text1"/>
          <w:sz w:val="28"/>
          <w:szCs w:val="28"/>
        </w:rPr>
        <w:t>знеспособности; повреждения ДНК;</w:t>
      </w:r>
    </w:p>
    <w:p w:rsidR="00E66B69" w:rsidRPr="00066962" w:rsidRDefault="00066962" w:rsidP="00C11D9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962">
        <w:rPr>
          <w:rFonts w:ascii="Times New Roman" w:hAnsi="Times New Roman" w:cs="Times New Roman"/>
          <w:color w:val="000000" w:themeColor="text1"/>
          <w:sz w:val="28"/>
          <w:szCs w:val="28"/>
        </w:rPr>
        <w:t>- и</w:t>
      </w:r>
      <w:r w:rsidR="00E66B69" w:rsidRPr="00066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сследование деструкции растительных остатков при </w:t>
      </w:r>
      <w:proofErr w:type="spellStart"/>
      <w:r w:rsidR="00E66B69" w:rsidRPr="00066962">
        <w:rPr>
          <w:rFonts w:ascii="Times New Roman" w:hAnsi="Times New Roman" w:cs="Times New Roman"/>
          <w:color w:val="000000" w:themeColor="text1"/>
          <w:sz w:val="28"/>
          <w:szCs w:val="28"/>
        </w:rPr>
        <w:t>вермикомпостировании</w:t>
      </w:r>
      <w:proofErr w:type="spellEnd"/>
      <w:r w:rsidRPr="0006696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66B69" w:rsidRPr="00066962" w:rsidRDefault="00066962" w:rsidP="00C11D9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962">
        <w:rPr>
          <w:rFonts w:ascii="Times New Roman" w:hAnsi="Times New Roman" w:cs="Times New Roman"/>
          <w:color w:val="000000" w:themeColor="text1"/>
          <w:sz w:val="28"/>
          <w:szCs w:val="28"/>
        </w:rPr>
        <w:t>- х</w:t>
      </w:r>
      <w:r w:rsidR="00E66B69" w:rsidRPr="00066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арактеристика </w:t>
      </w:r>
      <w:proofErr w:type="spellStart"/>
      <w:r w:rsidR="00E66B69" w:rsidRPr="00066962">
        <w:rPr>
          <w:rFonts w:ascii="Times New Roman" w:hAnsi="Times New Roman" w:cs="Times New Roman"/>
          <w:color w:val="000000" w:themeColor="text1"/>
          <w:sz w:val="28"/>
          <w:szCs w:val="28"/>
        </w:rPr>
        <w:t>вермикомпоста</w:t>
      </w:r>
      <w:proofErr w:type="spellEnd"/>
      <w:r w:rsidR="00E66B69" w:rsidRPr="00066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(физико-химические характеристики, биологические свойства, численность микроорганизмов различных эколого-трофических групп и др.).</w:t>
      </w:r>
    </w:p>
    <w:p w:rsidR="00FA5CF9" w:rsidRPr="00066962" w:rsidRDefault="00675C3D" w:rsidP="00C11D9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962">
        <w:rPr>
          <w:rFonts w:ascii="Times New Roman" w:hAnsi="Times New Roman" w:cs="Times New Roman"/>
          <w:sz w:val="28"/>
          <w:szCs w:val="28"/>
        </w:rPr>
        <w:t>- о</w:t>
      </w:r>
      <w:r w:rsidR="00FA5CF9" w:rsidRPr="00066962">
        <w:rPr>
          <w:rFonts w:ascii="Times New Roman" w:hAnsi="Times New Roman" w:cs="Times New Roman"/>
          <w:sz w:val="28"/>
          <w:szCs w:val="28"/>
        </w:rPr>
        <w:t xml:space="preserve">пределение активности антиоксидантных ферментов (каталаза, </w:t>
      </w:r>
      <w:proofErr w:type="spellStart"/>
      <w:r w:rsidR="00FA5CF9" w:rsidRPr="00066962">
        <w:rPr>
          <w:rFonts w:ascii="Times New Roman" w:hAnsi="Times New Roman" w:cs="Times New Roman"/>
          <w:sz w:val="28"/>
          <w:szCs w:val="28"/>
        </w:rPr>
        <w:t>супероксиддисмутаза</w:t>
      </w:r>
      <w:proofErr w:type="spellEnd"/>
      <w:r w:rsidRPr="00066962">
        <w:rPr>
          <w:rFonts w:ascii="Times New Roman" w:hAnsi="Times New Roman" w:cs="Times New Roman"/>
          <w:sz w:val="28"/>
          <w:szCs w:val="28"/>
        </w:rPr>
        <w:t xml:space="preserve"> и др.</w:t>
      </w:r>
      <w:r w:rsidR="00FA5CF9" w:rsidRPr="00066962">
        <w:rPr>
          <w:rFonts w:ascii="Times New Roman" w:hAnsi="Times New Roman" w:cs="Times New Roman"/>
          <w:sz w:val="28"/>
          <w:szCs w:val="28"/>
        </w:rPr>
        <w:t>)</w:t>
      </w:r>
      <w:r w:rsidRPr="0006696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FA5CF9" w:rsidRPr="00066962">
        <w:rPr>
          <w:rFonts w:ascii="Times New Roman" w:hAnsi="Times New Roman" w:cs="Times New Roman"/>
          <w:sz w:val="28"/>
          <w:szCs w:val="28"/>
        </w:rPr>
        <w:t>малонового</w:t>
      </w:r>
      <w:proofErr w:type="spellEnd"/>
      <w:r w:rsidR="00FA5CF9" w:rsidRPr="00066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CF9" w:rsidRPr="00066962">
        <w:rPr>
          <w:rFonts w:ascii="Times New Roman" w:hAnsi="Times New Roman" w:cs="Times New Roman"/>
          <w:sz w:val="28"/>
          <w:szCs w:val="28"/>
        </w:rPr>
        <w:t>диальдегида</w:t>
      </w:r>
      <w:proofErr w:type="spellEnd"/>
      <w:r w:rsidRPr="0006696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66962">
        <w:rPr>
          <w:rFonts w:ascii="Times New Roman" w:hAnsi="Times New Roman" w:cs="Times New Roman"/>
          <w:sz w:val="28"/>
          <w:szCs w:val="28"/>
        </w:rPr>
        <w:t>б</w:t>
      </w:r>
      <w:r w:rsidR="009A1ACA" w:rsidRPr="00066962">
        <w:rPr>
          <w:rFonts w:ascii="Times New Roman" w:hAnsi="Times New Roman" w:cs="Times New Roman"/>
          <w:sz w:val="28"/>
          <w:szCs w:val="28"/>
        </w:rPr>
        <w:t>иоаккумуляция</w:t>
      </w:r>
      <w:proofErr w:type="spellEnd"/>
      <w:r w:rsidR="009A1ACA" w:rsidRPr="00066962">
        <w:rPr>
          <w:rFonts w:ascii="Times New Roman" w:hAnsi="Times New Roman" w:cs="Times New Roman"/>
          <w:sz w:val="28"/>
          <w:szCs w:val="28"/>
        </w:rPr>
        <w:t xml:space="preserve"> металлов и др.</w:t>
      </w:r>
    </w:p>
    <w:p w:rsidR="00C11D9E" w:rsidRDefault="00C11D9E" w:rsidP="00C11D9E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018A" w:rsidRPr="00066962" w:rsidRDefault="00E7018A" w:rsidP="00C11D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62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Поведенческие тесты на животных:</w:t>
      </w:r>
    </w:p>
    <w:p w:rsidR="00E7018A" w:rsidRPr="00066962" w:rsidRDefault="00E23191" w:rsidP="00C11D9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307" w:rsidRPr="00066962">
        <w:rPr>
          <w:rFonts w:ascii="Times New Roman" w:hAnsi="Times New Roman" w:cs="Times New Roman"/>
          <w:sz w:val="28"/>
          <w:szCs w:val="28"/>
        </w:rPr>
        <w:t>М</w:t>
      </w:r>
      <w:r w:rsidR="00E7018A" w:rsidRPr="00066962">
        <w:rPr>
          <w:rFonts w:ascii="Times New Roman" w:hAnsi="Times New Roman" w:cs="Times New Roman"/>
          <w:sz w:val="28"/>
          <w:szCs w:val="28"/>
        </w:rPr>
        <w:t>етодика для исследования пространственной памяти у животных</w:t>
      </w:r>
      <w:r w:rsidR="00EF7307" w:rsidRPr="00066962">
        <w:rPr>
          <w:rFonts w:ascii="Times New Roman" w:hAnsi="Times New Roman" w:cs="Times New Roman"/>
          <w:sz w:val="28"/>
          <w:szCs w:val="28"/>
        </w:rPr>
        <w:t xml:space="preserve"> (водный тест Морриса).</w:t>
      </w:r>
    </w:p>
    <w:p w:rsidR="00E7018A" w:rsidRPr="00066962" w:rsidRDefault="00E23191" w:rsidP="00C11D9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307" w:rsidRPr="00066962">
        <w:rPr>
          <w:rFonts w:ascii="Times New Roman" w:hAnsi="Times New Roman" w:cs="Times New Roman"/>
          <w:sz w:val="28"/>
          <w:szCs w:val="28"/>
        </w:rPr>
        <w:t>М</w:t>
      </w:r>
      <w:r w:rsidR="00E7018A" w:rsidRPr="00066962">
        <w:rPr>
          <w:rFonts w:ascii="Times New Roman" w:hAnsi="Times New Roman" w:cs="Times New Roman"/>
          <w:sz w:val="28"/>
          <w:szCs w:val="28"/>
        </w:rPr>
        <w:t>етодика изучения способности животных к обучению (</w:t>
      </w:r>
      <w:r w:rsidR="00EF7307" w:rsidRPr="00066962">
        <w:rPr>
          <w:rFonts w:ascii="Times New Roman" w:hAnsi="Times New Roman" w:cs="Times New Roman"/>
          <w:sz w:val="28"/>
          <w:szCs w:val="28"/>
        </w:rPr>
        <w:t xml:space="preserve">радиальный лабиринт Д. </w:t>
      </w:r>
      <w:proofErr w:type="spellStart"/>
      <w:r w:rsidR="00EF7307" w:rsidRPr="00066962">
        <w:rPr>
          <w:rFonts w:ascii="Times New Roman" w:hAnsi="Times New Roman" w:cs="Times New Roman"/>
          <w:sz w:val="28"/>
          <w:szCs w:val="28"/>
        </w:rPr>
        <w:t>Олтона</w:t>
      </w:r>
      <w:proofErr w:type="spellEnd"/>
      <w:r w:rsidR="00EF7307" w:rsidRPr="00066962">
        <w:rPr>
          <w:rFonts w:ascii="Times New Roman" w:hAnsi="Times New Roman" w:cs="Times New Roman"/>
          <w:sz w:val="28"/>
          <w:szCs w:val="28"/>
        </w:rPr>
        <w:t>, включенный</w:t>
      </w:r>
      <w:r w:rsidR="00E7018A" w:rsidRPr="00066962">
        <w:rPr>
          <w:rFonts w:ascii="Times New Roman" w:hAnsi="Times New Roman" w:cs="Times New Roman"/>
          <w:sz w:val="28"/>
          <w:szCs w:val="28"/>
        </w:rPr>
        <w:t xml:space="preserve"> в перечень установок для выполнения психофармакологических тестов согласно приказу Минздрава России N 281 от 30.04.2013)</w:t>
      </w:r>
      <w:r w:rsidR="00EF7307" w:rsidRPr="00066962">
        <w:rPr>
          <w:rFonts w:ascii="Times New Roman" w:hAnsi="Times New Roman" w:cs="Times New Roman"/>
          <w:sz w:val="28"/>
          <w:szCs w:val="28"/>
        </w:rPr>
        <w:t>.</w:t>
      </w:r>
    </w:p>
    <w:p w:rsidR="00E7018A" w:rsidRPr="00066962" w:rsidRDefault="00E23191" w:rsidP="00C11D9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307" w:rsidRPr="00066962">
        <w:rPr>
          <w:rFonts w:ascii="Times New Roman" w:hAnsi="Times New Roman" w:cs="Times New Roman"/>
          <w:sz w:val="28"/>
          <w:szCs w:val="28"/>
        </w:rPr>
        <w:t>Методика исследования рабочей памяти животных</w:t>
      </w:r>
      <w:r w:rsidR="00E7018A" w:rsidRPr="00066962">
        <w:rPr>
          <w:rFonts w:ascii="Times New Roman" w:hAnsi="Times New Roman" w:cs="Times New Roman"/>
          <w:sz w:val="28"/>
          <w:szCs w:val="28"/>
        </w:rPr>
        <w:t xml:space="preserve">, лежащую в основе поведения чередования рукавов (спонтанного или подкрепленного) и чувствительную к дисфункции </w:t>
      </w:r>
      <w:proofErr w:type="spellStart"/>
      <w:r w:rsidR="00E7018A" w:rsidRPr="00066962">
        <w:rPr>
          <w:rFonts w:ascii="Times New Roman" w:hAnsi="Times New Roman" w:cs="Times New Roman"/>
          <w:sz w:val="28"/>
          <w:szCs w:val="28"/>
        </w:rPr>
        <w:t>септо-гиппокампальной</w:t>
      </w:r>
      <w:proofErr w:type="spellEnd"/>
      <w:r w:rsidR="00E7018A" w:rsidRPr="00066962">
        <w:rPr>
          <w:rFonts w:ascii="Times New Roman" w:hAnsi="Times New Roman" w:cs="Times New Roman"/>
          <w:sz w:val="28"/>
          <w:szCs w:val="28"/>
        </w:rPr>
        <w:t xml:space="preserve"> системы (</w:t>
      </w:r>
      <w:r w:rsidR="00EF7307" w:rsidRPr="00066962">
        <w:rPr>
          <w:rFonts w:ascii="Times New Roman" w:hAnsi="Times New Roman" w:cs="Times New Roman"/>
          <w:sz w:val="28"/>
          <w:szCs w:val="28"/>
        </w:rPr>
        <w:t xml:space="preserve">установка "Т-лабиринт", включенная </w:t>
      </w:r>
      <w:r w:rsidR="00E7018A" w:rsidRPr="00066962">
        <w:rPr>
          <w:rFonts w:ascii="Times New Roman" w:hAnsi="Times New Roman" w:cs="Times New Roman"/>
          <w:sz w:val="28"/>
          <w:szCs w:val="28"/>
        </w:rPr>
        <w:t>в перечень установок для выполнения психофармакологических тестов согласно приказу Минздрава России N 281 от 30.04.2013)</w:t>
      </w:r>
    </w:p>
    <w:p w:rsidR="00EF7307" w:rsidRPr="00066962" w:rsidRDefault="00E23191" w:rsidP="00C11D9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307" w:rsidRPr="00066962">
        <w:rPr>
          <w:rFonts w:ascii="Times New Roman" w:hAnsi="Times New Roman" w:cs="Times New Roman"/>
          <w:sz w:val="28"/>
          <w:szCs w:val="28"/>
        </w:rPr>
        <w:t>Общие методики изучения поведенческих реакции животных (т</w:t>
      </w:r>
      <w:r w:rsidR="00E7018A" w:rsidRPr="00066962">
        <w:rPr>
          <w:rFonts w:ascii="Times New Roman" w:hAnsi="Times New Roman" w:cs="Times New Roman"/>
          <w:sz w:val="28"/>
          <w:szCs w:val="28"/>
        </w:rPr>
        <w:t>ест «Открытое поле»</w:t>
      </w:r>
      <w:r w:rsidR="00EF7307" w:rsidRPr="00066962">
        <w:rPr>
          <w:rFonts w:ascii="Times New Roman" w:hAnsi="Times New Roman" w:cs="Times New Roman"/>
          <w:sz w:val="28"/>
          <w:szCs w:val="28"/>
        </w:rPr>
        <w:t>,</w:t>
      </w:r>
      <w:r w:rsidR="00E7018A" w:rsidRPr="00066962">
        <w:rPr>
          <w:rFonts w:ascii="Times New Roman" w:hAnsi="Times New Roman" w:cs="Times New Roman"/>
          <w:sz w:val="28"/>
          <w:szCs w:val="28"/>
        </w:rPr>
        <w:t xml:space="preserve"> </w:t>
      </w:r>
      <w:r w:rsidR="00EF7307" w:rsidRPr="00066962">
        <w:rPr>
          <w:rFonts w:ascii="Times New Roman" w:hAnsi="Times New Roman" w:cs="Times New Roman"/>
          <w:sz w:val="28"/>
          <w:szCs w:val="28"/>
        </w:rPr>
        <w:t>прип</w:t>
      </w:r>
      <w:r w:rsidR="00802612">
        <w:rPr>
          <w:rFonts w:ascii="Times New Roman" w:hAnsi="Times New Roman" w:cs="Times New Roman"/>
          <w:sz w:val="28"/>
          <w:szCs w:val="28"/>
        </w:rPr>
        <w:t>однятый крестообразный лабиринт</w:t>
      </w:r>
      <w:r w:rsidR="00EF7307" w:rsidRPr="00066962">
        <w:rPr>
          <w:rFonts w:ascii="Times New Roman" w:hAnsi="Times New Roman" w:cs="Times New Roman"/>
          <w:sz w:val="28"/>
          <w:szCs w:val="28"/>
        </w:rPr>
        <w:t>/</w:t>
      </w:r>
      <w:r w:rsidR="00802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307" w:rsidRPr="00066962">
        <w:rPr>
          <w:rFonts w:ascii="Times New Roman" w:hAnsi="Times New Roman" w:cs="Times New Roman"/>
          <w:sz w:val="28"/>
          <w:szCs w:val="28"/>
        </w:rPr>
        <w:t>Elevated</w:t>
      </w:r>
      <w:proofErr w:type="spellEnd"/>
      <w:r w:rsidR="00EF7307" w:rsidRPr="00066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307" w:rsidRPr="00066962">
        <w:rPr>
          <w:rFonts w:ascii="Times New Roman" w:hAnsi="Times New Roman" w:cs="Times New Roman"/>
          <w:sz w:val="28"/>
          <w:szCs w:val="28"/>
        </w:rPr>
        <w:t>Plus</w:t>
      </w:r>
      <w:proofErr w:type="spellEnd"/>
      <w:r w:rsidR="00EF7307" w:rsidRPr="00066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307" w:rsidRPr="00066962">
        <w:rPr>
          <w:rFonts w:ascii="Times New Roman" w:hAnsi="Times New Roman" w:cs="Times New Roman"/>
          <w:sz w:val="28"/>
          <w:szCs w:val="28"/>
        </w:rPr>
        <w:t>Maze</w:t>
      </w:r>
      <w:proofErr w:type="spellEnd"/>
      <w:r w:rsidR="00EF7307" w:rsidRPr="00066962">
        <w:rPr>
          <w:rFonts w:ascii="Times New Roman" w:hAnsi="Times New Roman" w:cs="Times New Roman"/>
          <w:sz w:val="28"/>
          <w:szCs w:val="28"/>
        </w:rPr>
        <w:t>).</w:t>
      </w:r>
    </w:p>
    <w:p w:rsidR="00E7018A" w:rsidRPr="00066962" w:rsidRDefault="00E23191" w:rsidP="00C11D9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307" w:rsidRPr="00066962">
        <w:rPr>
          <w:rFonts w:ascii="Times New Roman" w:hAnsi="Times New Roman" w:cs="Times New Roman"/>
          <w:sz w:val="28"/>
          <w:szCs w:val="28"/>
        </w:rPr>
        <w:t>Методики определения социальной иерархии у лабораторных животных (у</w:t>
      </w:r>
      <w:r w:rsidR="00E7018A" w:rsidRPr="00066962">
        <w:rPr>
          <w:rFonts w:ascii="Times New Roman" w:hAnsi="Times New Roman" w:cs="Times New Roman"/>
          <w:sz w:val="28"/>
          <w:szCs w:val="28"/>
        </w:rPr>
        <w:t>становка "тест с трубой"</w:t>
      </w:r>
      <w:r w:rsidR="00EF7307" w:rsidRPr="00066962">
        <w:rPr>
          <w:rFonts w:ascii="Times New Roman" w:hAnsi="Times New Roman" w:cs="Times New Roman"/>
          <w:sz w:val="28"/>
          <w:szCs w:val="28"/>
        </w:rPr>
        <w:t>).</w:t>
      </w:r>
    </w:p>
    <w:p w:rsidR="00E7018A" w:rsidRPr="00066962" w:rsidRDefault="00E23191" w:rsidP="00C11D9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6C51" w:rsidRPr="00066962"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="00E7018A" w:rsidRPr="00066962">
        <w:rPr>
          <w:rFonts w:ascii="Times New Roman" w:hAnsi="Times New Roman" w:cs="Times New Roman"/>
          <w:sz w:val="28"/>
          <w:szCs w:val="28"/>
        </w:rPr>
        <w:t>исследовани</w:t>
      </w:r>
      <w:r w:rsidR="003A6C51" w:rsidRPr="00066962">
        <w:rPr>
          <w:rFonts w:ascii="Times New Roman" w:hAnsi="Times New Roman" w:cs="Times New Roman"/>
          <w:sz w:val="28"/>
          <w:szCs w:val="28"/>
        </w:rPr>
        <w:t>я</w:t>
      </w:r>
      <w:r w:rsidR="00E7018A" w:rsidRPr="00066962">
        <w:rPr>
          <w:rFonts w:ascii="Times New Roman" w:hAnsi="Times New Roman" w:cs="Times New Roman"/>
          <w:sz w:val="28"/>
          <w:szCs w:val="28"/>
        </w:rPr>
        <w:t xml:space="preserve"> уровня тревожности и ориентировочно-исследовательской активности грызунов</w:t>
      </w:r>
      <w:r w:rsidR="003A6C51" w:rsidRPr="00066962">
        <w:rPr>
          <w:rFonts w:ascii="Times New Roman" w:hAnsi="Times New Roman" w:cs="Times New Roman"/>
          <w:sz w:val="28"/>
          <w:szCs w:val="28"/>
        </w:rPr>
        <w:t xml:space="preserve"> ("Норковая камера")</w:t>
      </w:r>
      <w:r w:rsidR="00E7018A" w:rsidRPr="00066962">
        <w:rPr>
          <w:rFonts w:ascii="Times New Roman" w:hAnsi="Times New Roman" w:cs="Times New Roman"/>
          <w:sz w:val="28"/>
          <w:szCs w:val="28"/>
        </w:rPr>
        <w:t>.</w:t>
      </w:r>
    </w:p>
    <w:p w:rsidR="00C11D9E" w:rsidRDefault="00C11D9E" w:rsidP="00C11D9E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018A" w:rsidRPr="00066962" w:rsidRDefault="00E7018A" w:rsidP="00C11D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6962">
        <w:rPr>
          <w:rFonts w:ascii="Times New Roman" w:hAnsi="Times New Roman" w:cs="Times New Roman"/>
          <w:b/>
          <w:i/>
          <w:sz w:val="28"/>
          <w:szCs w:val="28"/>
        </w:rPr>
        <w:t>Иссле</w:t>
      </w:r>
      <w:r w:rsidR="00E23191">
        <w:rPr>
          <w:rFonts w:ascii="Times New Roman" w:hAnsi="Times New Roman" w:cs="Times New Roman"/>
          <w:b/>
          <w:i/>
          <w:sz w:val="28"/>
          <w:szCs w:val="28"/>
        </w:rPr>
        <w:t>дования по изучению пищеварения позвоночных:</w:t>
      </w:r>
    </w:p>
    <w:p w:rsidR="00E7018A" w:rsidRPr="00066962" w:rsidRDefault="00E23191" w:rsidP="00C11D9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018A" w:rsidRPr="00066962">
        <w:rPr>
          <w:rFonts w:ascii="Times New Roman" w:hAnsi="Times New Roman" w:cs="Times New Roman"/>
          <w:sz w:val="28"/>
          <w:szCs w:val="28"/>
        </w:rPr>
        <w:t xml:space="preserve">Методика определения </w:t>
      </w:r>
      <w:proofErr w:type="spellStart"/>
      <w:r w:rsidR="00E7018A" w:rsidRPr="00066962">
        <w:rPr>
          <w:rFonts w:ascii="Times New Roman" w:hAnsi="Times New Roman" w:cs="Times New Roman"/>
          <w:sz w:val="28"/>
          <w:szCs w:val="28"/>
        </w:rPr>
        <w:t>биодоступности</w:t>
      </w:r>
      <w:proofErr w:type="spellEnd"/>
      <w:r w:rsidR="00E7018A" w:rsidRPr="00066962">
        <w:rPr>
          <w:rFonts w:ascii="Times New Roman" w:hAnsi="Times New Roman" w:cs="Times New Roman"/>
          <w:sz w:val="28"/>
          <w:szCs w:val="28"/>
        </w:rPr>
        <w:t xml:space="preserve"> (переваримости) компонентов пищи на моделях </w:t>
      </w:r>
      <w:r w:rsidR="00E7018A" w:rsidRPr="00802612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="00E7018A" w:rsidRPr="008026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018A" w:rsidRPr="00802612">
        <w:rPr>
          <w:rFonts w:ascii="Times New Roman" w:hAnsi="Times New Roman" w:cs="Times New Roman"/>
          <w:i/>
          <w:sz w:val="28"/>
          <w:szCs w:val="28"/>
          <w:lang w:val="en-US"/>
        </w:rPr>
        <w:t>vitro</w:t>
      </w:r>
      <w:r w:rsidR="00E7018A" w:rsidRPr="00066962">
        <w:rPr>
          <w:rFonts w:ascii="Times New Roman" w:hAnsi="Times New Roman" w:cs="Times New Roman"/>
          <w:sz w:val="28"/>
          <w:szCs w:val="28"/>
        </w:rPr>
        <w:t xml:space="preserve"> (искусственный «рубец»); </w:t>
      </w:r>
      <w:r w:rsidR="00E7018A" w:rsidRPr="00802612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="00E7018A" w:rsidRPr="008026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018A" w:rsidRPr="00802612">
        <w:rPr>
          <w:rFonts w:ascii="Times New Roman" w:hAnsi="Times New Roman" w:cs="Times New Roman"/>
          <w:i/>
          <w:sz w:val="28"/>
          <w:szCs w:val="28"/>
          <w:lang w:val="en-US"/>
        </w:rPr>
        <w:t>situ</w:t>
      </w:r>
      <w:r w:rsidR="00E7018A" w:rsidRPr="00066962">
        <w:rPr>
          <w:rFonts w:ascii="Times New Roman" w:hAnsi="Times New Roman" w:cs="Times New Roman"/>
          <w:sz w:val="28"/>
          <w:szCs w:val="28"/>
        </w:rPr>
        <w:t xml:space="preserve"> (модель фистулированных животных); </w:t>
      </w:r>
      <w:r w:rsidR="00E7018A" w:rsidRPr="00802612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="00E7018A" w:rsidRPr="008026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018A" w:rsidRPr="00802612">
        <w:rPr>
          <w:rFonts w:ascii="Times New Roman" w:hAnsi="Times New Roman" w:cs="Times New Roman"/>
          <w:i/>
          <w:sz w:val="28"/>
          <w:szCs w:val="28"/>
          <w:lang w:val="en-US"/>
        </w:rPr>
        <w:t>vivo</w:t>
      </w:r>
      <w:r w:rsidR="00E7018A" w:rsidRPr="00066962">
        <w:rPr>
          <w:rFonts w:ascii="Times New Roman" w:hAnsi="Times New Roman" w:cs="Times New Roman"/>
          <w:sz w:val="28"/>
          <w:szCs w:val="28"/>
        </w:rPr>
        <w:t xml:space="preserve"> (модель крупного рогатого скота, кур, рыб и др.).</w:t>
      </w:r>
    </w:p>
    <w:p w:rsidR="00E7018A" w:rsidRPr="00066962" w:rsidRDefault="00C11D9E" w:rsidP="00C11D9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018A" w:rsidRPr="00066962">
        <w:rPr>
          <w:rFonts w:ascii="Times New Roman" w:hAnsi="Times New Roman" w:cs="Times New Roman"/>
          <w:sz w:val="28"/>
          <w:szCs w:val="28"/>
        </w:rPr>
        <w:t>Методика исследования микроструктуры образцов методами атомно-силовой микроскопии.</w:t>
      </w:r>
    </w:p>
    <w:p w:rsidR="00C11D9E" w:rsidRDefault="00C11D9E" w:rsidP="00C11D9E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018A" w:rsidRPr="00066962" w:rsidRDefault="00E7018A" w:rsidP="00C11D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6962">
        <w:rPr>
          <w:rFonts w:ascii="Times New Roman" w:hAnsi="Times New Roman" w:cs="Times New Roman"/>
          <w:b/>
          <w:i/>
          <w:sz w:val="28"/>
          <w:szCs w:val="28"/>
        </w:rPr>
        <w:t>Биохимические, морфологические и прочие исследования</w:t>
      </w:r>
    </w:p>
    <w:p w:rsidR="00E7018A" w:rsidRPr="00066962" w:rsidRDefault="00C11D9E" w:rsidP="00C11D9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018A" w:rsidRPr="00066962">
        <w:rPr>
          <w:rFonts w:ascii="Times New Roman" w:hAnsi="Times New Roman" w:cs="Times New Roman"/>
          <w:sz w:val="28"/>
          <w:szCs w:val="28"/>
        </w:rPr>
        <w:t>Методики изучения морфологического (18 параметров) и биохимического состава крови животных (12 параметров).</w:t>
      </w:r>
    </w:p>
    <w:p w:rsidR="00B05AD0" w:rsidRPr="00066962" w:rsidRDefault="00C11D9E" w:rsidP="00C11D9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018A" w:rsidRPr="00066962">
        <w:rPr>
          <w:rFonts w:ascii="Times New Roman" w:hAnsi="Times New Roman" w:cs="Times New Roman"/>
          <w:sz w:val="28"/>
          <w:szCs w:val="28"/>
        </w:rPr>
        <w:t>Методики изучения воспроизводительной способности</w:t>
      </w:r>
      <w:r w:rsidR="00B05AD0" w:rsidRPr="00066962">
        <w:rPr>
          <w:rFonts w:ascii="Times New Roman" w:hAnsi="Times New Roman" w:cs="Times New Roman"/>
          <w:sz w:val="28"/>
          <w:szCs w:val="28"/>
        </w:rPr>
        <w:t xml:space="preserve"> лабораторных животных</w:t>
      </w:r>
      <w:r w:rsidR="00E7018A" w:rsidRPr="00066962">
        <w:rPr>
          <w:rFonts w:ascii="Times New Roman" w:hAnsi="Times New Roman" w:cs="Times New Roman"/>
          <w:sz w:val="28"/>
          <w:szCs w:val="28"/>
        </w:rPr>
        <w:t xml:space="preserve"> с оценкой</w:t>
      </w:r>
      <w:r w:rsidR="00B05AD0" w:rsidRPr="00066962">
        <w:rPr>
          <w:rFonts w:ascii="Times New Roman" w:hAnsi="Times New Roman" w:cs="Times New Roman"/>
          <w:sz w:val="28"/>
          <w:szCs w:val="28"/>
        </w:rPr>
        <w:t xml:space="preserve"> элементов систем</w:t>
      </w:r>
      <w:r w:rsidR="00E7018A" w:rsidRPr="00066962">
        <w:rPr>
          <w:rFonts w:ascii="Times New Roman" w:hAnsi="Times New Roman" w:cs="Times New Roman"/>
          <w:sz w:val="28"/>
          <w:szCs w:val="28"/>
        </w:rPr>
        <w:t>ы «мать-плацента-плод», развития</w:t>
      </w:r>
      <w:r w:rsidR="00B05AD0" w:rsidRPr="00066962">
        <w:rPr>
          <w:rFonts w:ascii="Times New Roman" w:hAnsi="Times New Roman" w:cs="Times New Roman"/>
          <w:sz w:val="28"/>
          <w:szCs w:val="28"/>
        </w:rPr>
        <w:t xml:space="preserve"> плодов и полученных потомков</w:t>
      </w:r>
      <w:r w:rsidR="00E7018A" w:rsidRPr="00066962">
        <w:rPr>
          <w:rFonts w:ascii="Times New Roman" w:hAnsi="Times New Roman" w:cs="Times New Roman"/>
          <w:sz w:val="28"/>
          <w:szCs w:val="28"/>
        </w:rPr>
        <w:t>.</w:t>
      </w:r>
    </w:p>
    <w:p w:rsidR="00B05AD0" w:rsidRDefault="00C11D9E" w:rsidP="00C11D9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52341" w:rsidRPr="00066962">
        <w:rPr>
          <w:rFonts w:ascii="Times New Roman" w:hAnsi="Times New Roman" w:cs="Times New Roman"/>
          <w:sz w:val="28"/>
          <w:szCs w:val="28"/>
        </w:rPr>
        <w:t>Методики оценки</w:t>
      </w:r>
      <w:r w:rsidR="00B05AD0" w:rsidRPr="00066962">
        <w:rPr>
          <w:rFonts w:ascii="Times New Roman" w:hAnsi="Times New Roman" w:cs="Times New Roman"/>
          <w:sz w:val="28"/>
          <w:szCs w:val="28"/>
        </w:rPr>
        <w:t xml:space="preserve"> готовности клеток к гибел</w:t>
      </w:r>
      <w:r w:rsidR="00A35C75">
        <w:rPr>
          <w:rFonts w:ascii="Times New Roman" w:hAnsi="Times New Roman" w:cs="Times New Roman"/>
          <w:sz w:val="28"/>
          <w:szCs w:val="28"/>
        </w:rPr>
        <w:t xml:space="preserve">и путем </w:t>
      </w:r>
      <w:proofErr w:type="spellStart"/>
      <w:r w:rsidR="00A35C75">
        <w:rPr>
          <w:rFonts w:ascii="Times New Roman" w:hAnsi="Times New Roman" w:cs="Times New Roman"/>
          <w:sz w:val="28"/>
          <w:szCs w:val="28"/>
        </w:rPr>
        <w:t>апоптоза</w:t>
      </w:r>
      <w:proofErr w:type="spellEnd"/>
      <w:r w:rsidR="00A35C75">
        <w:rPr>
          <w:rFonts w:ascii="Times New Roman" w:hAnsi="Times New Roman" w:cs="Times New Roman"/>
          <w:sz w:val="28"/>
          <w:szCs w:val="28"/>
        </w:rPr>
        <w:t xml:space="preserve"> с</w:t>
      </w:r>
      <w:r w:rsidR="00675C3D" w:rsidRPr="00066962">
        <w:rPr>
          <w:rFonts w:ascii="Times New Roman" w:hAnsi="Times New Roman" w:cs="Times New Roman"/>
          <w:sz w:val="28"/>
          <w:szCs w:val="28"/>
        </w:rPr>
        <w:t xml:space="preserve"> применением</w:t>
      </w:r>
      <w:r w:rsidR="00B05AD0" w:rsidRPr="00066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D0" w:rsidRPr="00066962">
        <w:rPr>
          <w:rFonts w:ascii="Times New Roman" w:hAnsi="Times New Roman" w:cs="Times New Roman"/>
          <w:sz w:val="28"/>
          <w:szCs w:val="28"/>
        </w:rPr>
        <w:t>иммуногистохимических</w:t>
      </w:r>
      <w:proofErr w:type="spellEnd"/>
      <w:r w:rsidR="00B05AD0" w:rsidRPr="00066962">
        <w:rPr>
          <w:rFonts w:ascii="Times New Roman" w:hAnsi="Times New Roman" w:cs="Times New Roman"/>
          <w:sz w:val="28"/>
          <w:szCs w:val="28"/>
        </w:rPr>
        <w:t xml:space="preserve"> методов на парафиновых срезах при помощи </w:t>
      </w:r>
      <w:proofErr w:type="spellStart"/>
      <w:r w:rsidR="00B05AD0" w:rsidRPr="00066962">
        <w:rPr>
          <w:rFonts w:ascii="Times New Roman" w:hAnsi="Times New Roman" w:cs="Times New Roman"/>
          <w:sz w:val="28"/>
          <w:szCs w:val="28"/>
        </w:rPr>
        <w:t>моноклональных</w:t>
      </w:r>
      <w:proofErr w:type="spellEnd"/>
      <w:r w:rsidR="00B05AD0" w:rsidRPr="00066962">
        <w:rPr>
          <w:rFonts w:ascii="Times New Roman" w:hAnsi="Times New Roman" w:cs="Times New Roman"/>
          <w:sz w:val="28"/>
          <w:szCs w:val="28"/>
        </w:rPr>
        <w:t xml:space="preserve"> антител (</w:t>
      </w:r>
      <w:proofErr w:type="spellStart"/>
      <w:r w:rsidR="00B05AD0" w:rsidRPr="00066962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="00B05AD0" w:rsidRPr="00066962">
        <w:rPr>
          <w:rFonts w:ascii="Times New Roman" w:hAnsi="Times New Roman" w:cs="Times New Roman"/>
          <w:sz w:val="28"/>
          <w:szCs w:val="28"/>
        </w:rPr>
        <w:t xml:space="preserve"> - 67, </w:t>
      </w:r>
      <w:proofErr w:type="spellStart"/>
      <w:r w:rsidR="00B05AD0" w:rsidRPr="00066962">
        <w:rPr>
          <w:rFonts w:ascii="Times New Roman" w:hAnsi="Times New Roman" w:cs="Times New Roman"/>
          <w:sz w:val="28"/>
          <w:szCs w:val="28"/>
        </w:rPr>
        <w:t>Caspacae</w:t>
      </w:r>
      <w:proofErr w:type="spellEnd"/>
      <w:r w:rsidR="00B05AD0" w:rsidRPr="00066962">
        <w:rPr>
          <w:rFonts w:ascii="Times New Roman" w:hAnsi="Times New Roman" w:cs="Times New Roman"/>
          <w:sz w:val="28"/>
          <w:szCs w:val="28"/>
        </w:rPr>
        <w:t xml:space="preserve"> - 3, </w:t>
      </w:r>
      <w:proofErr w:type="spellStart"/>
      <w:r w:rsidR="00B05AD0" w:rsidRPr="00066962">
        <w:rPr>
          <w:rFonts w:ascii="Times New Roman" w:hAnsi="Times New Roman" w:cs="Times New Roman"/>
          <w:sz w:val="28"/>
          <w:szCs w:val="28"/>
        </w:rPr>
        <w:t>Вcl</w:t>
      </w:r>
      <w:proofErr w:type="spellEnd"/>
      <w:r w:rsidR="00B05AD0" w:rsidRPr="00066962">
        <w:rPr>
          <w:rFonts w:ascii="Times New Roman" w:hAnsi="Times New Roman" w:cs="Times New Roman"/>
          <w:sz w:val="28"/>
          <w:szCs w:val="28"/>
        </w:rPr>
        <w:t xml:space="preserve"> - 2)</w:t>
      </w:r>
      <w:r w:rsidR="00A35C75">
        <w:rPr>
          <w:rFonts w:ascii="Times New Roman" w:hAnsi="Times New Roman" w:cs="Times New Roman"/>
          <w:sz w:val="28"/>
          <w:szCs w:val="28"/>
        </w:rPr>
        <w:t>.</w:t>
      </w:r>
    </w:p>
    <w:p w:rsidR="00C11D9E" w:rsidRDefault="00C11D9E" w:rsidP="00C11D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7545E" w:rsidRDefault="00C11D9E" w:rsidP="00C11D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Методики исследований пролонгированного действия веществ </w:t>
      </w:r>
      <w:r w:rsidR="00DC5F42">
        <w:rPr>
          <w:rFonts w:ascii="Times New Roman" w:hAnsi="Times New Roman" w:cs="Times New Roman"/>
          <w:sz w:val="28"/>
          <w:szCs w:val="28"/>
        </w:rPr>
        <w:t>на модельных</w:t>
      </w:r>
      <w:r w:rsidR="00DC5F42" w:rsidRPr="00DC5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F42" w:rsidRPr="00DC5F42">
        <w:rPr>
          <w:rFonts w:ascii="Times New Roman" w:hAnsi="Times New Roman" w:cs="Times New Roman"/>
          <w:sz w:val="28"/>
          <w:szCs w:val="28"/>
        </w:rPr>
        <w:t>аквабиоценоз</w:t>
      </w:r>
      <w:r w:rsidR="00DC5F42"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="00DC5F42" w:rsidRPr="00DC5F42">
        <w:rPr>
          <w:rFonts w:ascii="Times New Roman" w:hAnsi="Times New Roman" w:cs="Times New Roman"/>
          <w:sz w:val="28"/>
          <w:szCs w:val="28"/>
        </w:rPr>
        <w:t xml:space="preserve"> с широким спектром организмов, в т.ч. зеленых водорослей (</w:t>
      </w:r>
      <w:proofErr w:type="spellStart"/>
      <w:r w:rsidR="00DC5F42" w:rsidRPr="00DC5F42">
        <w:rPr>
          <w:rFonts w:ascii="Times New Roman" w:hAnsi="Times New Roman" w:cs="Times New Roman"/>
          <w:sz w:val="28"/>
          <w:szCs w:val="28"/>
        </w:rPr>
        <w:t>S.quadricauda</w:t>
      </w:r>
      <w:proofErr w:type="spellEnd"/>
      <w:r w:rsidR="00DC5F42" w:rsidRPr="00DC5F4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C5F42" w:rsidRPr="00DC5F42">
        <w:rPr>
          <w:rFonts w:ascii="Times New Roman" w:hAnsi="Times New Roman" w:cs="Times New Roman"/>
          <w:sz w:val="28"/>
          <w:szCs w:val="28"/>
        </w:rPr>
        <w:t>Сhl.Vulgaris</w:t>
      </w:r>
      <w:proofErr w:type="spellEnd"/>
      <w:r w:rsidR="00DC5F42" w:rsidRPr="00DC5F42">
        <w:rPr>
          <w:rFonts w:ascii="Times New Roman" w:hAnsi="Times New Roman" w:cs="Times New Roman"/>
          <w:sz w:val="28"/>
          <w:szCs w:val="28"/>
        </w:rPr>
        <w:t>); ряски малой (</w:t>
      </w:r>
      <w:proofErr w:type="spellStart"/>
      <w:r w:rsidR="00DC5F42" w:rsidRPr="00DC5F42">
        <w:rPr>
          <w:rFonts w:ascii="Times New Roman" w:hAnsi="Times New Roman" w:cs="Times New Roman"/>
          <w:sz w:val="28"/>
          <w:szCs w:val="28"/>
        </w:rPr>
        <w:t>Lemnaminor</w:t>
      </w:r>
      <w:proofErr w:type="spellEnd"/>
      <w:r w:rsidR="00A35C75">
        <w:rPr>
          <w:rFonts w:ascii="Times New Roman" w:hAnsi="Times New Roman" w:cs="Times New Roman"/>
          <w:sz w:val="28"/>
          <w:szCs w:val="28"/>
        </w:rPr>
        <w:t xml:space="preserve"> </w:t>
      </w:r>
      <w:r w:rsidR="00DC5F42" w:rsidRPr="00DC5F42">
        <w:rPr>
          <w:rFonts w:ascii="Times New Roman" w:hAnsi="Times New Roman" w:cs="Times New Roman"/>
          <w:sz w:val="28"/>
          <w:szCs w:val="28"/>
        </w:rPr>
        <w:t>L.), элодеи (</w:t>
      </w:r>
      <w:proofErr w:type="spellStart"/>
      <w:r w:rsidR="00DC5F42" w:rsidRPr="00DC5F42">
        <w:rPr>
          <w:rFonts w:ascii="Times New Roman" w:hAnsi="Times New Roman" w:cs="Times New Roman"/>
          <w:sz w:val="28"/>
          <w:szCs w:val="28"/>
        </w:rPr>
        <w:t>Elodea</w:t>
      </w:r>
      <w:proofErr w:type="spellEnd"/>
      <w:r w:rsidR="00A35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F42" w:rsidRPr="00DC5F42">
        <w:rPr>
          <w:rFonts w:ascii="Times New Roman" w:hAnsi="Times New Roman" w:cs="Times New Roman"/>
          <w:sz w:val="28"/>
          <w:szCs w:val="28"/>
        </w:rPr>
        <w:t>Canadensis</w:t>
      </w:r>
      <w:proofErr w:type="spellEnd"/>
      <w:r w:rsidR="00A35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F42" w:rsidRPr="00DC5F42">
        <w:rPr>
          <w:rFonts w:ascii="Times New Roman" w:hAnsi="Times New Roman" w:cs="Times New Roman"/>
          <w:sz w:val="28"/>
          <w:szCs w:val="28"/>
        </w:rPr>
        <w:t>Rich</w:t>
      </w:r>
      <w:proofErr w:type="spellEnd"/>
      <w:r w:rsidR="00DC5F42" w:rsidRPr="00DC5F42">
        <w:rPr>
          <w:rFonts w:ascii="Times New Roman" w:hAnsi="Times New Roman" w:cs="Times New Roman"/>
          <w:sz w:val="28"/>
          <w:szCs w:val="28"/>
        </w:rPr>
        <w:t>); инфузорий (</w:t>
      </w:r>
      <w:proofErr w:type="spellStart"/>
      <w:r w:rsidR="00DC5F42" w:rsidRPr="00DC5F42">
        <w:rPr>
          <w:rFonts w:ascii="Times New Roman" w:hAnsi="Times New Roman" w:cs="Times New Roman"/>
          <w:sz w:val="28"/>
          <w:szCs w:val="28"/>
        </w:rPr>
        <w:t>Parameciumcandatum</w:t>
      </w:r>
      <w:proofErr w:type="spellEnd"/>
      <w:r w:rsidR="00A35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F42" w:rsidRPr="00DC5F42">
        <w:rPr>
          <w:rFonts w:ascii="Times New Roman" w:hAnsi="Times New Roman" w:cs="Times New Roman"/>
          <w:sz w:val="28"/>
          <w:szCs w:val="28"/>
        </w:rPr>
        <w:t>Ehr</w:t>
      </w:r>
      <w:proofErr w:type="spellEnd"/>
      <w:r w:rsidR="00DC5F42" w:rsidRPr="00DC5F42">
        <w:rPr>
          <w:rFonts w:ascii="Times New Roman" w:hAnsi="Times New Roman" w:cs="Times New Roman"/>
          <w:sz w:val="28"/>
          <w:szCs w:val="28"/>
        </w:rPr>
        <w:t>.); рачков (</w:t>
      </w:r>
      <w:proofErr w:type="spellStart"/>
      <w:r w:rsidR="00DC5F42" w:rsidRPr="00DC5F42">
        <w:rPr>
          <w:rFonts w:ascii="Times New Roman" w:hAnsi="Times New Roman" w:cs="Times New Roman"/>
          <w:sz w:val="28"/>
          <w:szCs w:val="28"/>
        </w:rPr>
        <w:t>Daphniamagna</w:t>
      </w:r>
      <w:proofErr w:type="spellEnd"/>
      <w:r w:rsidR="00A35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F42" w:rsidRPr="00DC5F42">
        <w:rPr>
          <w:rFonts w:ascii="Times New Roman" w:hAnsi="Times New Roman" w:cs="Times New Roman"/>
          <w:sz w:val="28"/>
          <w:szCs w:val="28"/>
        </w:rPr>
        <w:t>Straus</w:t>
      </w:r>
      <w:proofErr w:type="spellEnd"/>
      <w:r w:rsidR="00DC5F42" w:rsidRPr="00DC5F42">
        <w:rPr>
          <w:rFonts w:ascii="Times New Roman" w:hAnsi="Times New Roman" w:cs="Times New Roman"/>
          <w:sz w:val="28"/>
          <w:szCs w:val="28"/>
        </w:rPr>
        <w:t>); моллюсков (</w:t>
      </w:r>
      <w:proofErr w:type="spellStart"/>
      <w:r w:rsidR="00DC5F42" w:rsidRPr="00DC5F42">
        <w:rPr>
          <w:rFonts w:ascii="Times New Roman" w:hAnsi="Times New Roman" w:cs="Times New Roman"/>
          <w:sz w:val="28"/>
          <w:szCs w:val="28"/>
        </w:rPr>
        <w:t>Limneastagnalis</w:t>
      </w:r>
      <w:proofErr w:type="spellEnd"/>
      <w:r w:rsidR="00DC5F42" w:rsidRPr="00DC5F42">
        <w:rPr>
          <w:rFonts w:ascii="Times New Roman" w:hAnsi="Times New Roman" w:cs="Times New Roman"/>
          <w:sz w:val="28"/>
          <w:szCs w:val="28"/>
        </w:rPr>
        <w:t>) и рыб (</w:t>
      </w:r>
      <w:proofErr w:type="spellStart"/>
      <w:r w:rsidR="00DC5F42" w:rsidRPr="00DC5F42">
        <w:rPr>
          <w:rFonts w:ascii="Times New Roman" w:hAnsi="Times New Roman" w:cs="Times New Roman"/>
          <w:sz w:val="28"/>
          <w:szCs w:val="28"/>
        </w:rPr>
        <w:t>Danio</w:t>
      </w:r>
      <w:proofErr w:type="spellEnd"/>
      <w:r w:rsidR="00A35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F42" w:rsidRPr="00DC5F42">
        <w:rPr>
          <w:rFonts w:ascii="Times New Roman" w:hAnsi="Times New Roman" w:cs="Times New Roman"/>
          <w:sz w:val="28"/>
          <w:szCs w:val="28"/>
        </w:rPr>
        <w:t>rerio</w:t>
      </w:r>
      <w:proofErr w:type="spellEnd"/>
      <w:r w:rsidR="00DC5F42" w:rsidRPr="00DC5F42">
        <w:rPr>
          <w:rFonts w:ascii="Times New Roman" w:hAnsi="Times New Roman" w:cs="Times New Roman"/>
          <w:sz w:val="28"/>
          <w:szCs w:val="28"/>
        </w:rPr>
        <w:t>).</w:t>
      </w:r>
    </w:p>
    <w:p w:rsidR="00186635" w:rsidRDefault="00186635" w:rsidP="00C11D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635" w:rsidRPr="00186635" w:rsidRDefault="00186635" w:rsidP="00C11D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6635">
        <w:rPr>
          <w:rFonts w:ascii="Times New Roman" w:hAnsi="Times New Roman" w:cs="Times New Roman"/>
          <w:b/>
          <w:i/>
          <w:sz w:val="28"/>
          <w:szCs w:val="28"/>
        </w:rPr>
        <w:t xml:space="preserve">Продукты питания и корма </w:t>
      </w:r>
    </w:p>
    <w:p w:rsidR="00186635" w:rsidRDefault="00186635" w:rsidP="00C11D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Стандартные методики, которые используются в Испытательном центре для проведения исследования указаны в области аттестации (закладка Испытательный центр)</w:t>
      </w:r>
    </w:p>
    <w:p w:rsidR="009934FD" w:rsidRPr="00066962" w:rsidRDefault="009934FD" w:rsidP="00C11D9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3E3" w:rsidRPr="00066962" w:rsidRDefault="00A573E3" w:rsidP="00C11D9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267D" w:rsidRPr="00066962" w:rsidRDefault="0025267D" w:rsidP="00C11D9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267D" w:rsidRPr="00066962" w:rsidSect="00847F25">
      <w:pgSz w:w="11906" w:h="16838"/>
      <w:pgMar w:top="993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C5AF1"/>
    <w:multiLevelType w:val="hybridMultilevel"/>
    <w:tmpl w:val="5F1C1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39"/>
    <w:rsid w:val="000310C9"/>
    <w:rsid w:val="00066962"/>
    <w:rsid w:val="00186635"/>
    <w:rsid w:val="001B4AD1"/>
    <w:rsid w:val="001B70E6"/>
    <w:rsid w:val="001E1339"/>
    <w:rsid w:val="0025267D"/>
    <w:rsid w:val="003A6C51"/>
    <w:rsid w:val="003D7724"/>
    <w:rsid w:val="00416A01"/>
    <w:rsid w:val="005019B3"/>
    <w:rsid w:val="00675C3D"/>
    <w:rsid w:val="006924DB"/>
    <w:rsid w:val="006E0866"/>
    <w:rsid w:val="00716EDD"/>
    <w:rsid w:val="00737956"/>
    <w:rsid w:val="00785772"/>
    <w:rsid w:val="007C7CBA"/>
    <w:rsid w:val="007D7C56"/>
    <w:rsid w:val="00802612"/>
    <w:rsid w:val="00847F25"/>
    <w:rsid w:val="00864429"/>
    <w:rsid w:val="00957F8A"/>
    <w:rsid w:val="00984B59"/>
    <w:rsid w:val="009934FD"/>
    <w:rsid w:val="009A1ACA"/>
    <w:rsid w:val="009A2D53"/>
    <w:rsid w:val="009C57DA"/>
    <w:rsid w:val="00A34684"/>
    <w:rsid w:val="00A34C1E"/>
    <w:rsid w:val="00A35C75"/>
    <w:rsid w:val="00A52341"/>
    <w:rsid w:val="00A573E3"/>
    <w:rsid w:val="00B05AD0"/>
    <w:rsid w:val="00B74E25"/>
    <w:rsid w:val="00BF000D"/>
    <w:rsid w:val="00C11D9E"/>
    <w:rsid w:val="00CD18C1"/>
    <w:rsid w:val="00D10C79"/>
    <w:rsid w:val="00D7545E"/>
    <w:rsid w:val="00DB71E8"/>
    <w:rsid w:val="00DC5F42"/>
    <w:rsid w:val="00DE3671"/>
    <w:rsid w:val="00DF345C"/>
    <w:rsid w:val="00E23191"/>
    <w:rsid w:val="00E66B69"/>
    <w:rsid w:val="00E7018A"/>
    <w:rsid w:val="00E92BD8"/>
    <w:rsid w:val="00EF4F19"/>
    <w:rsid w:val="00EF7307"/>
    <w:rsid w:val="00FA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2ED06-8317-41C2-8A2B-1DF8B2B6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3E3"/>
    <w:pPr>
      <w:spacing w:after="200" w:line="276" w:lineRule="auto"/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70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018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8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Miroshnikov</dc:creator>
  <cp:lastModifiedBy>LAB-32</cp:lastModifiedBy>
  <cp:revision>2</cp:revision>
  <cp:lastPrinted>2018-07-11T06:58:00Z</cp:lastPrinted>
  <dcterms:created xsi:type="dcterms:W3CDTF">2020-07-14T06:12:00Z</dcterms:created>
  <dcterms:modified xsi:type="dcterms:W3CDTF">2020-07-14T06:12:00Z</dcterms:modified>
</cp:coreProperties>
</file>