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41" w:rsidRPr="00C11D9E" w:rsidRDefault="00A573E3" w:rsidP="00C11D9E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1D9E">
        <w:rPr>
          <w:rFonts w:ascii="Times New Roman" w:hAnsi="Times New Roman" w:cs="Times New Roman"/>
          <w:sz w:val="32"/>
          <w:szCs w:val="32"/>
        </w:rPr>
        <w:t xml:space="preserve">Перечень методик </w:t>
      </w:r>
      <w:r w:rsidR="00E23191" w:rsidRPr="00C11D9E">
        <w:rPr>
          <w:rFonts w:ascii="Times New Roman" w:hAnsi="Times New Roman" w:cs="Times New Roman"/>
          <w:sz w:val="32"/>
          <w:szCs w:val="32"/>
        </w:rPr>
        <w:t>используемых в ЦКП БСТ РАН</w:t>
      </w:r>
    </w:p>
    <w:p w:rsidR="00C11D9E" w:rsidRDefault="00C11D9E" w:rsidP="00C11D9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A5CF9" w:rsidRPr="00FA5CF9" w:rsidRDefault="00FA5CF9" w:rsidP="00C11D9E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A5CF9">
        <w:rPr>
          <w:rFonts w:ascii="Times New Roman" w:hAnsi="Times New Roman" w:cs="Times New Roman"/>
          <w:b/>
          <w:i/>
          <w:sz w:val="28"/>
          <w:szCs w:val="28"/>
        </w:rPr>
        <w:t>Модель почв</w:t>
      </w:r>
      <w:r w:rsidR="007D7C5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FA5CF9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Методики изучения физико-</w:t>
      </w:r>
      <w:r w:rsidRPr="00066962">
        <w:rPr>
          <w:rFonts w:ascii="Times New Roman" w:hAnsi="Times New Roman" w:cs="Times New Roman"/>
          <w:sz w:val="28"/>
          <w:szCs w:val="28"/>
        </w:rPr>
        <w:t>химических</w:t>
      </w:r>
      <w:r w:rsidR="00DC5F42">
        <w:rPr>
          <w:rFonts w:ascii="Times New Roman" w:hAnsi="Times New Roman" w:cs="Times New Roman"/>
          <w:sz w:val="28"/>
          <w:szCs w:val="28"/>
        </w:rPr>
        <w:t xml:space="preserve"> свойств почв (содержание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 гумуса, подвижного и водорастворимого гумуса, его фракционн</w:t>
      </w:r>
      <w:r w:rsidR="00DC5F42">
        <w:rPr>
          <w:rFonts w:ascii="Times New Roman" w:hAnsi="Times New Roman" w:cs="Times New Roman"/>
          <w:sz w:val="28"/>
          <w:szCs w:val="28"/>
        </w:rPr>
        <w:t>о-группового состава, содержание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 аммонийной и нитратной фор</w:t>
      </w:r>
      <w:r w:rsidR="00A52341" w:rsidRPr="00066962">
        <w:rPr>
          <w:rFonts w:ascii="Times New Roman" w:hAnsi="Times New Roman" w:cs="Times New Roman"/>
          <w:sz w:val="28"/>
          <w:szCs w:val="28"/>
        </w:rPr>
        <w:t>мы азота, фосфора, калия</w:t>
      </w:r>
      <w:r>
        <w:rPr>
          <w:rFonts w:ascii="Times New Roman" w:hAnsi="Times New Roman" w:cs="Times New Roman"/>
          <w:sz w:val="28"/>
          <w:szCs w:val="28"/>
        </w:rPr>
        <w:t xml:space="preserve">, плотности, структурного состояния, удельного веса </w:t>
      </w:r>
      <w:r w:rsidR="00A52341" w:rsidRPr="00066962">
        <w:rPr>
          <w:rFonts w:ascii="Times New Roman" w:hAnsi="Times New Roman" w:cs="Times New Roman"/>
          <w:sz w:val="28"/>
          <w:szCs w:val="28"/>
        </w:rPr>
        <w:t>и др.);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56" w:rsidRPr="00066962" w:rsidRDefault="007D7C56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62">
        <w:rPr>
          <w:rFonts w:ascii="Times New Roman" w:hAnsi="Times New Roman" w:cs="Times New Roman"/>
          <w:sz w:val="28"/>
          <w:szCs w:val="28"/>
        </w:rPr>
        <w:t>-</w:t>
      </w:r>
      <w:r w:rsidR="00E23191">
        <w:rPr>
          <w:rFonts w:ascii="Times New Roman" w:hAnsi="Times New Roman" w:cs="Times New Roman"/>
          <w:sz w:val="28"/>
          <w:szCs w:val="28"/>
        </w:rPr>
        <w:t xml:space="preserve"> Методика определения </w:t>
      </w:r>
      <w:r w:rsidRPr="00066962">
        <w:rPr>
          <w:rFonts w:ascii="Times New Roman" w:hAnsi="Times New Roman" w:cs="Times New Roman"/>
          <w:sz w:val="28"/>
          <w:szCs w:val="28"/>
        </w:rPr>
        <w:t xml:space="preserve">активности почвенных ферментов (каталаза,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полифенолоксидаза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уреаза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>, инвертаза, протеаза и др.).</w:t>
      </w:r>
    </w:p>
    <w:p w:rsidR="007D7C56" w:rsidRPr="00066962" w:rsidRDefault="007D7C56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962">
        <w:rPr>
          <w:rFonts w:ascii="Times New Roman" w:hAnsi="Times New Roman" w:cs="Times New Roman"/>
          <w:sz w:val="28"/>
          <w:szCs w:val="28"/>
        </w:rPr>
        <w:t xml:space="preserve">- </w:t>
      </w:r>
      <w:r w:rsidR="00E23191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066962">
        <w:rPr>
          <w:rFonts w:ascii="Times New Roman" w:hAnsi="Times New Roman" w:cs="Times New Roman"/>
          <w:sz w:val="28"/>
          <w:szCs w:val="28"/>
        </w:rPr>
        <w:t>определени</w:t>
      </w:r>
      <w:r w:rsidR="00E23191">
        <w:rPr>
          <w:rFonts w:ascii="Times New Roman" w:hAnsi="Times New Roman" w:cs="Times New Roman"/>
          <w:sz w:val="28"/>
          <w:szCs w:val="28"/>
        </w:rPr>
        <w:t>я</w:t>
      </w:r>
      <w:r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биотоксичности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 почвенных вытяжек по отношению </w:t>
      </w:r>
      <w:r w:rsidR="006E0866">
        <w:rPr>
          <w:rFonts w:ascii="Times New Roman" w:hAnsi="Times New Roman" w:cs="Times New Roman"/>
          <w:sz w:val="28"/>
          <w:szCs w:val="28"/>
        </w:rPr>
        <w:t>к моделям сенсорного штамма</w:t>
      </w:r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K12 TG1,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конститутивно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экспрессирующим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luxCDABE-гены морской бактерии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Photobacteriumleiognathi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54D10; </w:t>
      </w:r>
      <w:r w:rsidR="006E0866">
        <w:rPr>
          <w:rFonts w:ascii="Times New Roman" w:hAnsi="Times New Roman" w:cs="Times New Roman"/>
          <w:sz w:val="28"/>
          <w:szCs w:val="28"/>
        </w:rPr>
        <w:t>высших растений</w:t>
      </w:r>
      <w:r w:rsidRPr="000669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6962">
        <w:rPr>
          <w:rFonts w:ascii="Times New Roman" w:hAnsi="Times New Roman" w:cs="Times New Roman"/>
          <w:i/>
          <w:sz w:val="28"/>
          <w:szCs w:val="28"/>
        </w:rPr>
        <w:t>Eisenia</w:t>
      </w:r>
      <w:proofErr w:type="spellEnd"/>
      <w:r w:rsidRPr="0006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6962">
        <w:rPr>
          <w:rFonts w:ascii="Times New Roman" w:hAnsi="Times New Roman" w:cs="Times New Roman"/>
          <w:i/>
          <w:sz w:val="28"/>
          <w:szCs w:val="28"/>
        </w:rPr>
        <w:t>fetida</w:t>
      </w:r>
      <w:proofErr w:type="spellEnd"/>
      <w:r w:rsidRPr="00066962">
        <w:rPr>
          <w:rFonts w:ascii="Times New Roman" w:hAnsi="Times New Roman" w:cs="Times New Roman"/>
          <w:i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5CF9" w:rsidRPr="00066962" w:rsidRDefault="00A573E3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Модели растений</w:t>
      </w:r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>Triticuma</w:t>
      </w:r>
      <w:proofErr w:type="spellEnd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>estivum</w:t>
      </w:r>
      <w:proofErr w:type="spellEnd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L., </w:t>
      </w:r>
      <w:proofErr w:type="spellStart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>Allium</w:t>
      </w:r>
      <w:proofErr w:type="spellEnd"/>
      <w:r w:rsidR="009934FD"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сера L. и др.)</w:t>
      </w:r>
      <w:r w:rsidR="00FA5CF9" w:rsidRPr="00066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924DB" w:rsidRPr="00E23191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05AD0" w:rsidRPr="00E23191">
        <w:rPr>
          <w:rFonts w:ascii="Times New Roman" w:hAnsi="Times New Roman" w:cs="Times New Roman"/>
          <w:sz w:val="28"/>
          <w:szCs w:val="28"/>
        </w:rPr>
        <w:t>Методы вегетационных исследований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 (климатическая камера, полевые условия и др.)</w:t>
      </w:r>
      <w:r w:rsidRPr="00E23191">
        <w:rPr>
          <w:rFonts w:ascii="Times New Roman" w:hAnsi="Times New Roman" w:cs="Times New Roman"/>
          <w:sz w:val="28"/>
          <w:szCs w:val="28"/>
        </w:rPr>
        <w:t xml:space="preserve"> с </w:t>
      </w:r>
      <w:r w:rsidR="00A34C1E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определение</w:t>
      </w:r>
      <w:r w:rsidRPr="00E23191">
        <w:rPr>
          <w:rFonts w:ascii="Times New Roman" w:hAnsi="Times New Roman" w:cs="Times New Roman"/>
          <w:sz w:val="28"/>
          <w:szCs w:val="28"/>
        </w:rPr>
        <w:t>м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 количества взошедших побегов; длины и массы корней и ростков; изменения</w:t>
      </w:r>
      <w:r w:rsidR="00B05AD0" w:rsidRPr="00E23191">
        <w:rPr>
          <w:rFonts w:ascii="Times New Roman" w:hAnsi="Times New Roman" w:cs="Times New Roman"/>
          <w:sz w:val="28"/>
          <w:szCs w:val="28"/>
        </w:rPr>
        <w:t xml:space="preserve"> морф</w:t>
      </w:r>
      <w:r w:rsidR="001B70E6" w:rsidRPr="00E23191">
        <w:rPr>
          <w:rFonts w:ascii="Times New Roman" w:hAnsi="Times New Roman" w:cs="Times New Roman"/>
          <w:sz w:val="28"/>
          <w:szCs w:val="28"/>
        </w:rPr>
        <w:t>ологических признаков; изменения</w:t>
      </w:r>
      <w:r w:rsidR="00B05AD0" w:rsidRPr="00E23191">
        <w:rPr>
          <w:rFonts w:ascii="Times New Roman" w:hAnsi="Times New Roman" w:cs="Times New Roman"/>
          <w:sz w:val="28"/>
          <w:szCs w:val="28"/>
        </w:rPr>
        <w:t xml:space="preserve"> химического состава; </w:t>
      </w:r>
      <w:r w:rsidR="001B70E6" w:rsidRPr="00E23191">
        <w:rPr>
          <w:rFonts w:ascii="Times New Roman" w:hAnsi="Times New Roman" w:cs="Times New Roman"/>
          <w:sz w:val="28"/>
          <w:szCs w:val="28"/>
        </w:rPr>
        <w:t>выявление аномалии в развитии</w:t>
      </w:r>
      <w:r w:rsidR="00B05AD0" w:rsidRPr="00E23191">
        <w:rPr>
          <w:rFonts w:ascii="Times New Roman" w:hAnsi="Times New Roman" w:cs="Times New Roman"/>
          <w:sz w:val="28"/>
          <w:szCs w:val="28"/>
        </w:rPr>
        <w:t xml:space="preserve">; миграция и </w:t>
      </w:r>
      <w:proofErr w:type="spellStart"/>
      <w:r w:rsidR="00B05AD0" w:rsidRPr="00E23191">
        <w:rPr>
          <w:rFonts w:ascii="Times New Roman" w:hAnsi="Times New Roman" w:cs="Times New Roman"/>
          <w:sz w:val="28"/>
          <w:szCs w:val="28"/>
        </w:rPr>
        <w:t>биотрансформация</w:t>
      </w:r>
      <w:proofErr w:type="spellEnd"/>
      <w:r w:rsidR="00B05AD0" w:rsidRPr="00E23191">
        <w:rPr>
          <w:rFonts w:ascii="Times New Roman" w:hAnsi="Times New Roman" w:cs="Times New Roman"/>
          <w:sz w:val="28"/>
          <w:szCs w:val="28"/>
        </w:rPr>
        <w:t xml:space="preserve"> вещества; активность фотосинтетического аппарата</w:t>
      </w:r>
      <w:r w:rsidR="006924DB" w:rsidRPr="00E23191">
        <w:rPr>
          <w:rFonts w:ascii="Times New Roman" w:hAnsi="Times New Roman" w:cs="Times New Roman"/>
          <w:sz w:val="28"/>
          <w:szCs w:val="28"/>
        </w:rPr>
        <w:t>.</w:t>
      </w:r>
    </w:p>
    <w:p w:rsidR="00FA5CF9" w:rsidRPr="00E23191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191">
        <w:rPr>
          <w:rFonts w:ascii="Times New Roman" w:hAnsi="Times New Roman" w:cs="Times New Roman"/>
          <w:sz w:val="28"/>
          <w:szCs w:val="28"/>
        </w:rPr>
        <w:t xml:space="preserve">- </w:t>
      </w:r>
      <w:r w:rsidR="001B70E6" w:rsidRPr="00E23191">
        <w:rPr>
          <w:rFonts w:ascii="Times New Roman" w:hAnsi="Times New Roman" w:cs="Times New Roman"/>
          <w:sz w:val="28"/>
          <w:szCs w:val="28"/>
        </w:rPr>
        <w:t>Методы изучения биохимических характеристик</w:t>
      </w:r>
      <w:r w:rsidRPr="00E23191">
        <w:rPr>
          <w:rFonts w:ascii="Times New Roman" w:hAnsi="Times New Roman" w:cs="Times New Roman"/>
          <w:sz w:val="28"/>
          <w:szCs w:val="28"/>
        </w:rPr>
        <w:t xml:space="preserve"> по средствам </w:t>
      </w:r>
      <w:r w:rsidR="001B70E6" w:rsidRPr="00E23191">
        <w:rPr>
          <w:rFonts w:ascii="Times New Roman" w:hAnsi="Times New Roman" w:cs="Times New Roman"/>
          <w:sz w:val="28"/>
          <w:szCs w:val="28"/>
        </w:rPr>
        <w:t>определени</w:t>
      </w:r>
      <w:r w:rsidRPr="00E23191">
        <w:rPr>
          <w:rFonts w:ascii="Times New Roman" w:hAnsi="Times New Roman" w:cs="Times New Roman"/>
          <w:sz w:val="28"/>
          <w:szCs w:val="28"/>
        </w:rPr>
        <w:t>я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фотосинтетических пигментов (ФП)</w:t>
      </w:r>
      <w:r w:rsidR="001B70E6" w:rsidRPr="00E23191">
        <w:rPr>
          <w:rFonts w:ascii="Times New Roman" w:hAnsi="Times New Roman" w:cs="Times New Roman"/>
          <w:sz w:val="28"/>
          <w:szCs w:val="28"/>
        </w:rPr>
        <w:t>;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э</w:t>
      </w:r>
      <w:r w:rsidR="00FA5CF9" w:rsidRPr="00E23191">
        <w:rPr>
          <w:rFonts w:ascii="Times New Roman" w:hAnsi="Times New Roman" w:cs="Times New Roman"/>
          <w:sz w:val="28"/>
          <w:szCs w:val="28"/>
        </w:rPr>
        <w:t>ле</w:t>
      </w:r>
      <w:r w:rsidR="001B70E6" w:rsidRPr="00E23191">
        <w:rPr>
          <w:rFonts w:ascii="Times New Roman" w:hAnsi="Times New Roman" w:cs="Times New Roman"/>
          <w:sz w:val="28"/>
          <w:szCs w:val="28"/>
        </w:rPr>
        <w:t>ментного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B70E6" w:rsidRPr="00E23191">
        <w:rPr>
          <w:rFonts w:ascii="Times New Roman" w:hAnsi="Times New Roman" w:cs="Times New Roman"/>
          <w:sz w:val="28"/>
          <w:szCs w:val="28"/>
        </w:rPr>
        <w:t>а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тканей, активности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</w:t>
      </w:r>
      <w:r w:rsidR="001B70E6" w:rsidRPr="00E23191">
        <w:rPr>
          <w:rFonts w:ascii="Times New Roman" w:hAnsi="Times New Roman" w:cs="Times New Roman"/>
          <w:sz w:val="28"/>
          <w:szCs w:val="28"/>
        </w:rPr>
        <w:t>ферментативных систем (</w:t>
      </w:r>
      <w:proofErr w:type="spellStart"/>
      <w:r w:rsidR="001B70E6" w:rsidRPr="00E23191">
        <w:rPr>
          <w:rFonts w:ascii="Times New Roman" w:hAnsi="Times New Roman" w:cs="Times New Roman"/>
          <w:sz w:val="28"/>
          <w:szCs w:val="28"/>
        </w:rPr>
        <w:t>супероксиддисмутаз</w:t>
      </w:r>
      <w:proofErr w:type="spellEnd"/>
      <w:r w:rsidR="001B70E6" w:rsidRPr="00E23191">
        <w:rPr>
          <w:rFonts w:ascii="Times New Roman" w:hAnsi="Times New Roman" w:cs="Times New Roman"/>
          <w:sz w:val="28"/>
          <w:szCs w:val="28"/>
        </w:rPr>
        <w:t>, каталаза и др.); с</w:t>
      </w:r>
      <w:r w:rsidR="00A52341" w:rsidRPr="00E23191">
        <w:rPr>
          <w:rFonts w:ascii="Times New Roman" w:hAnsi="Times New Roman" w:cs="Times New Roman"/>
          <w:sz w:val="28"/>
          <w:szCs w:val="28"/>
        </w:rPr>
        <w:t>тепени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перекисного окисления липидов</w:t>
      </w:r>
      <w:r w:rsidR="001B70E6" w:rsidRPr="00E23191">
        <w:rPr>
          <w:rFonts w:ascii="Times New Roman" w:hAnsi="Times New Roman" w:cs="Times New Roman"/>
          <w:sz w:val="28"/>
          <w:szCs w:val="28"/>
        </w:rPr>
        <w:t>; с</w:t>
      </w:r>
      <w:r w:rsidR="00FA5CF9" w:rsidRPr="00E23191">
        <w:rPr>
          <w:rFonts w:ascii="Times New Roman" w:hAnsi="Times New Roman" w:cs="Times New Roman"/>
          <w:sz w:val="28"/>
          <w:szCs w:val="28"/>
        </w:rPr>
        <w:t>одержани</w:t>
      </w:r>
      <w:r w:rsidR="00A52341" w:rsidRPr="00E23191">
        <w:rPr>
          <w:rFonts w:ascii="Times New Roman" w:hAnsi="Times New Roman" w:cs="Times New Roman"/>
          <w:sz w:val="28"/>
          <w:szCs w:val="28"/>
        </w:rPr>
        <w:t>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растворимых фенольных соединений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>; а</w:t>
      </w:r>
      <w:r w:rsidR="00A52341" w:rsidRPr="00E23191">
        <w:rPr>
          <w:rFonts w:ascii="Times New Roman" w:hAnsi="Times New Roman" w:cs="Times New Roman"/>
          <w:sz w:val="28"/>
          <w:szCs w:val="28"/>
        </w:rPr>
        <w:t>нтиоксидантной активности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фенольных соединений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>; с</w:t>
      </w:r>
      <w:r w:rsidR="00A52341" w:rsidRPr="00E23191">
        <w:rPr>
          <w:rFonts w:ascii="Times New Roman" w:hAnsi="Times New Roman" w:cs="Times New Roman"/>
          <w:sz w:val="28"/>
          <w:szCs w:val="28"/>
        </w:rPr>
        <w:t>тепени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структурной модификации фенольных соединений</w:t>
      </w:r>
      <w:r w:rsidR="001B70E6" w:rsidRPr="00E23191">
        <w:rPr>
          <w:rFonts w:ascii="Times New Roman" w:hAnsi="Times New Roman" w:cs="Times New Roman"/>
          <w:sz w:val="28"/>
          <w:szCs w:val="28"/>
        </w:rPr>
        <w:t>; у</w:t>
      </w:r>
      <w:r w:rsidR="00A52341" w:rsidRPr="00E23191">
        <w:rPr>
          <w:rFonts w:ascii="Times New Roman" w:hAnsi="Times New Roman" w:cs="Times New Roman"/>
          <w:sz w:val="28"/>
          <w:szCs w:val="28"/>
        </w:rPr>
        <w:t>ровня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внутриклеточного содержания АФК</w:t>
      </w:r>
      <w:r w:rsidR="001B70E6" w:rsidRPr="00E23191">
        <w:rPr>
          <w:rFonts w:ascii="Times New Roman" w:hAnsi="Times New Roman" w:cs="Times New Roman"/>
          <w:sz w:val="28"/>
          <w:szCs w:val="28"/>
        </w:rPr>
        <w:t>; о</w:t>
      </w:r>
      <w:r w:rsidR="00A52341" w:rsidRPr="00E23191">
        <w:rPr>
          <w:rFonts w:ascii="Times New Roman" w:hAnsi="Times New Roman" w:cs="Times New Roman"/>
          <w:sz w:val="28"/>
          <w:szCs w:val="28"/>
        </w:rPr>
        <w:t>пределения</w:t>
      </w:r>
      <w:r w:rsidR="00FA5CF9" w:rsidRPr="00E23191">
        <w:rPr>
          <w:rFonts w:ascii="Times New Roman" w:hAnsi="Times New Roman" w:cs="Times New Roman"/>
          <w:sz w:val="28"/>
          <w:szCs w:val="28"/>
        </w:rPr>
        <w:t xml:space="preserve"> содержания супероксид-анион радикала</w:t>
      </w:r>
      <w:r w:rsidR="001B70E6" w:rsidRPr="00E23191">
        <w:rPr>
          <w:rFonts w:ascii="Times New Roman" w:hAnsi="Times New Roman" w:cs="Times New Roman"/>
          <w:sz w:val="28"/>
          <w:szCs w:val="28"/>
        </w:rPr>
        <w:t xml:space="preserve">; </w:t>
      </w:r>
      <w:r w:rsidR="00FA5CF9" w:rsidRPr="00E23191">
        <w:rPr>
          <w:rFonts w:ascii="Times New Roman" w:hAnsi="Times New Roman" w:cs="Times New Roman"/>
          <w:sz w:val="28"/>
          <w:szCs w:val="28"/>
        </w:rPr>
        <w:t>жизнеспособности клеток по целостности мембран</w:t>
      </w:r>
      <w:r w:rsidR="001B70E6" w:rsidRPr="00E2319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B70E6" w:rsidRPr="00E23191">
        <w:rPr>
          <w:rFonts w:ascii="Times New Roman" w:hAnsi="Times New Roman" w:cs="Times New Roman"/>
          <w:sz w:val="28"/>
          <w:szCs w:val="28"/>
        </w:rPr>
        <w:t xml:space="preserve"> повреждения ДНК; </w:t>
      </w:r>
      <w:proofErr w:type="spellStart"/>
      <w:r w:rsidR="001B70E6" w:rsidRPr="00E23191">
        <w:rPr>
          <w:rFonts w:ascii="Times New Roman" w:hAnsi="Times New Roman" w:cs="Times New Roman"/>
          <w:sz w:val="28"/>
          <w:szCs w:val="28"/>
        </w:rPr>
        <w:t>к</w:t>
      </w:r>
      <w:r w:rsidR="00A52341" w:rsidRPr="00E23191">
        <w:rPr>
          <w:rFonts w:ascii="Times New Roman" w:hAnsi="Times New Roman" w:cs="Times New Roman"/>
          <w:sz w:val="28"/>
          <w:szCs w:val="28"/>
        </w:rPr>
        <w:t>аспазаподобной</w:t>
      </w:r>
      <w:proofErr w:type="spellEnd"/>
      <w:r w:rsidR="00FA5CF9" w:rsidRPr="00E2319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A52341" w:rsidRPr="00E23191">
        <w:rPr>
          <w:rFonts w:ascii="Times New Roman" w:hAnsi="Times New Roman" w:cs="Times New Roman"/>
          <w:sz w:val="28"/>
          <w:szCs w:val="28"/>
        </w:rPr>
        <w:t>и</w:t>
      </w:r>
      <w:r w:rsidR="00DC5F42" w:rsidRPr="00E23191">
        <w:rPr>
          <w:rFonts w:ascii="Times New Roman" w:hAnsi="Times New Roman" w:cs="Times New Roman"/>
          <w:sz w:val="28"/>
          <w:szCs w:val="28"/>
        </w:rPr>
        <w:t xml:space="preserve">; формы гибели клеток с применением методов витального окрашивания клеток </w:t>
      </w:r>
      <w:r w:rsidR="00A52341" w:rsidRPr="00E23191">
        <w:rPr>
          <w:rFonts w:ascii="Times New Roman" w:hAnsi="Times New Roman" w:cs="Times New Roman"/>
          <w:sz w:val="28"/>
          <w:szCs w:val="28"/>
        </w:rPr>
        <w:t>и др</w:t>
      </w:r>
      <w:r w:rsidR="00FA5CF9" w:rsidRPr="00E23191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3E3" w:rsidRPr="00066962" w:rsidRDefault="00A573E3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Бактериальные </w:t>
      </w:r>
      <w:r w:rsidR="00E2319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066962">
        <w:rPr>
          <w:rFonts w:ascii="Times New Roman" w:hAnsi="Times New Roman" w:cs="Times New Roman"/>
          <w:b/>
          <w:i/>
          <w:sz w:val="28"/>
          <w:szCs w:val="28"/>
        </w:rPr>
        <w:t>модели</w:t>
      </w:r>
      <w:r w:rsidR="00E23191">
        <w:rPr>
          <w:rFonts w:ascii="Times New Roman" w:hAnsi="Times New Roman" w:cs="Times New Roman"/>
          <w:b/>
          <w:i/>
          <w:sz w:val="28"/>
          <w:szCs w:val="28"/>
        </w:rPr>
        <w:t xml:space="preserve"> простейших</w:t>
      </w:r>
      <w:r w:rsidRPr="0006696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66962" w:rsidRPr="00066962" w:rsidRDefault="00E23191" w:rsidP="00C11D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6962" w:rsidRPr="00066962">
        <w:rPr>
          <w:rFonts w:ascii="Times New Roman" w:hAnsi="Times New Roman" w:cs="Times New Roman"/>
          <w:sz w:val="28"/>
          <w:szCs w:val="28"/>
        </w:rPr>
        <w:t xml:space="preserve">Методики оценки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биотоксичности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, изучение механизмов токсичности с использованием сенсорного штамма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K12 TG1,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конститутивно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экспрессирующим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luxCDABE-гены морской бактерии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Photobacteriumleiognathi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54D10, а так же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репортерных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штаммов на основе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E.coli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K12, несущими </w:t>
      </w:r>
      <w:proofErr w:type="spellStart"/>
      <w:r w:rsidR="00066962" w:rsidRPr="00066962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  <w:r w:rsidR="00066962" w:rsidRPr="00066962">
        <w:rPr>
          <w:rFonts w:ascii="Times New Roman" w:hAnsi="Times New Roman" w:cs="Times New Roman"/>
          <w:sz w:val="28"/>
          <w:szCs w:val="28"/>
        </w:rPr>
        <w:t xml:space="preserve"> с генными с линиями.</w:t>
      </w:r>
      <w:proofErr w:type="gramEnd"/>
    </w:p>
    <w:p w:rsidR="00785772" w:rsidRPr="00066962" w:rsidRDefault="00E23191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5772" w:rsidRPr="00066962">
        <w:rPr>
          <w:rFonts w:ascii="Times New Roman" w:hAnsi="Times New Roman" w:cs="Times New Roman"/>
          <w:sz w:val="28"/>
          <w:szCs w:val="28"/>
        </w:rPr>
        <w:t xml:space="preserve">Методики микробиологического скрининга </w:t>
      </w:r>
      <w:proofErr w:type="spellStart"/>
      <w:r w:rsidR="00785772" w:rsidRPr="00066962">
        <w:rPr>
          <w:rFonts w:ascii="Times New Roman" w:hAnsi="Times New Roman" w:cs="Times New Roman"/>
          <w:sz w:val="28"/>
          <w:szCs w:val="28"/>
        </w:rPr>
        <w:t>анти-кворум</w:t>
      </w:r>
      <w:proofErr w:type="spellEnd"/>
      <w:r w:rsidR="00785772" w:rsidRPr="00066962">
        <w:rPr>
          <w:rFonts w:ascii="Times New Roman" w:hAnsi="Times New Roman" w:cs="Times New Roman"/>
          <w:sz w:val="28"/>
          <w:szCs w:val="28"/>
        </w:rPr>
        <w:t xml:space="preserve"> активности тестируемых веществ и соединений с использованием специальных бактериальных биосенсоров, при развитии эффекта «кворум сенсинга» специфически реагирующих развитием свечения или образованием окрашенных продуктов (пигментов).</w:t>
      </w:r>
    </w:p>
    <w:p w:rsidR="006924DB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612">
        <w:rPr>
          <w:rFonts w:ascii="Times New Roman" w:hAnsi="Times New Roman" w:cs="Times New Roman"/>
          <w:sz w:val="28"/>
          <w:szCs w:val="28"/>
        </w:rPr>
        <w:t>Методики оценки токсичности на инфузориях</w:t>
      </w:r>
      <w:r w:rsidR="006924DB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Paramecium</w:t>
      </w:r>
      <w:proofErr w:type="spellEnd"/>
      <w:r w:rsidR="006924DB" w:rsidRPr="0006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caudatum</w:t>
      </w:r>
      <w:proofErr w:type="spellEnd"/>
      <w:r w:rsidR="006924DB" w:rsidRPr="000669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Stylonychia</w:t>
      </w:r>
      <w:proofErr w:type="spellEnd"/>
      <w:r w:rsidR="006924DB" w:rsidRPr="0006696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924DB" w:rsidRPr="00066962">
        <w:rPr>
          <w:rFonts w:ascii="Times New Roman" w:hAnsi="Times New Roman" w:cs="Times New Roman"/>
          <w:i/>
          <w:sz w:val="28"/>
          <w:szCs w:val="28"/>
        </w:rPr>
        <w:t>mytilus</w:t>
      </w:r>
      <w:proofErr w:type="spellEnd"/>
      <w:r w:rsidR="006924DB" w:rsidRPr="00066962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73E3" w:rsidRPr="00066962" w:rsidRDefault="00A573E3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Модели беспозвоночных (</w:t>
      </w:r>
      <w:proofErr w:type="spellStart"/>
      <w:r w:rsidRPr="00066962">
        <w:rPr>
          <w:rFonts w:ascii="Times New Roman" w:hAnsi="Times New Roman" w:cs="Times New Roman"/>
          <w:b/>
          <w:i/>
          <w:sz w:val="28"/>
          <w:szCs w:val="28"/>
        </w:rPr>
        <w:t>Eisenia</w:t>
      </w:r>
      <w:proofErr w:type="spellEnd"/>
      <w:r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6962">
        <w:rPr>
          <w:rFonts w:ascii="Times New Roman" w:hAnsi="Times New Roman" w:cs="Times New Roman"/>
          <w:b/>
          <w:i/>
          <w:sz w:val="28"/>
          <w:szCs w:val="28"/>
        </w:rPr>
        <w:t>fetida</w:t>
      </w:r>
      <w:proofErr w:type="spellEnd"/>
      <w:r w:rsidRPr="00066962">
        <w:rPr>
          <w:rFonts w:ascii="Times New Roman" w:hAnsi="Times New Roman" w:cs="Times New Roman"/>
          <w:b/>
          <w:i/>
          <w:sz w:val="28"/>
          <w:szCs w:val="28"/>
        </w:rPr>
        <w:t xml:space="preserve"> и др.)</w:t>
      </w:r>
    </w:p>
    <w:p w:rsidR="00E23191" w:rsidRPr="00E23191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Методики</w:t>
      </w:r>
      <w:r w:rsidRPr="00E23191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:rsidR="00E92BD8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</w:pPr>
      <w:r w:rsidRPr="00E231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OECD, 2004 Guideline for testing of chemical n 222. Earthworm reproduction Test (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Eisenia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fetida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 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Eisenia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andrei</w:t>
      </w:r>
      <w:proofErr w:type="spellEnd"/>
      <w:r w:rsidR="00E92BD8" w:rsidRPr="0006696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), acute toxicity tests, Adopted 13 April 2004). </w:t>
      </w:r>
    </w:p>
    <w:p w:rsidR="00FA5CF9" w:rsidRPr="00066962" w:rsidRDefault="001B4AD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пределени</w:t>
      </w:r>
      <w:r w:rsidR="00E2319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выживаемости; жизнеспособности </w:t>
      </w:r>
      <w:proofErr w:type="spellStart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целомоцитов</w:t>
      </w:r>
      <w:proofErr w:type="spellEnd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диструкции</w:t>
      </w:r>
      <w:proofErr w:type="spellEnd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растительных ос</w:t>
      </w:r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татков при </w:t>
      </w:r>
      <w:proofErr w:type="spellStart"/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вермикомпостировании</w:t>
      </w:r>
      <w:proofErr w:type="spellEnd"/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2341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корости</w:t>
      </w:r>
      <w:r w:rsidR="00FA5CF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зарывания в почву</w:t>
      </w:r>
      <w:r w:rsidR="00A52341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5C3D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и др.</w:t>
      </w:r>
      <w:r w:rsidR="00066962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6B69" w:rsidRPr="00066962" w:rsidRDefault="00E66B69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 численность общая, численность половозрелых особей и неполовозрелых особей, продуктивность общая и индивидуальная (количество коконов на сосуд, и на половозрелого червя, выход ювенильных особей из коконов, соотношение возрастных состояний и вертикальное распределение в субстрате; определение жи</w:t>
      </w:r>
      <w:r w:rsidR="00066962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знеспособности; повреждения ДНК;</w:t>
      </w:r>
    </w:p>
    <w:p w:rsidR="00E66B69" w:rsidRPr="00066962" w:rsidRDefault="00066962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сследование деструкции растительных остатков при </w:t>
      </w:r>
      <w:proofErr w:type="spellStart"/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вермикомпостировании</w:t>
      </w:r>
      <w:proofErr w:type="spellEnd"/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66B69" w:rsidRPr="00066962" w:rsidRDefault="00066962" w:rsidP="00C11D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- х</w:t>
      </w:r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арактеристика </w:t>
      </w:r>
      <w:proofErr w:type="spellStart"/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>вермикомпоста</w:t>
      </w:r>
      <w:proofErr w:type="spellEnd"/>
      <w:r w:rsidR="00E66B69" w:rsidRPr="000669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(физико-химические характеристики, биологические свойства, численность микроорганизмов различных эколого-трофических групп и др.).</w:t>
      </w:r>
    </w:p>
    <w:p w:rsidR="00FA5CF9" w:rsidRPr="00066962" w:rsidRDefault="00675C3D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962">
        <w:rPr>
          <w:rFonts w:ascii="Times New Roman" w:hAnsi="Times New Roman" w:cs="Times New Roman"/>
          <w:sz w:val="28"/>
          <w:szCs w:val="28"/>
        </w:rPr>
        <w:t>- о</w:t>
      </w:r>
      <w:r w:rsidR="00FA5CF9" w:rsidRPr="00066962">
        <w:rPr>
          <w:rFonts w:ascii="Times New Roman" w:hAnsi="Times New Roman" w:cs="Times New Roman"/>
          <w:sz w:val="28"/>
          <w:szCs w:val="28"/>
        </w:rPr>
        <w:t xml:space="preserve">пределение активности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антиоксидантных</w:t>
      </w:r>
      <w:proofErr w:type="spellEnd"/>
      <w:r w:rsidR="00FA5CF9" w:rsidRPr="00066962">
        <w:rPr>
          <w:rFonts w:ascii="Times New Roman" w:hAnsi="Times New Roman" w:cs="Times New Roman"/>
          <w:sz w:val="28"/>
          <w:szCs w:val="28"/>
        </w:rPr>
        <w:t xml:space="preserve"> ферментов (каталаза,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супероксиддисмутаза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 и др.</w:t>
      </w:r>
      <w:r w:rsidR="00FA5CF9" w:rsidRPr="00066962">
        <w:rPr>
          <w:rFonts w:ascii="Times New Roman" w:hAnsi="Times New Roman" w:cs="Times New Roman"/>
          <w:sz w:val="28"/>
          <w:szCs w:val="28"/>
        </w:rPr>
        <w:t>)</w:t>
      </w:r>
      <w:r w:rsidRPr="000669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="00FA5CF9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CF9" w:rsidRPr="00066962">
        <w:rPr>
          <w:rFonts w:ascii="Times New Roman" w:hAnsi="Times New Roman" w:cs="Times New Roman"/>
          <w:sz w:val="28"/>
          <w:szCs w:val="28"/>
        </w:rPr>
        <w:t>диальдегида</w:t>
      </w:r>
      <w:proofErr w:type="spellEnd"/>
      <w:r w:rsidRPr="0006696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66962">
        <w:rPr>
          <w:rFonts w:ascii="Times New Roman" w:hAnsi="Times New Roman" w:cs="Times New Roman"/>
          <w:sz w:val="28"/>
          <w:szCs w:val="28"/>
        </w:rPr>
        <w:t>б</w:t>
      </w:r>
      <w:r w:rsidR="009A1ACA" w:rsidRPr="00066962">
        <w:rPr>
          <w:rFonts w:ascii="Times New Roman" w:hAnsi="Times New Roman" w:cs="Times New Roman"/>
          <w:sz w:val="28"/>
          <w:szCs w:val="28"/>
        </w:rPr>
        <w:t>иоаккумуляция</w:t>
      </w:r>
      <w:proofErr w:type="spellEnd"/>
      <w:r w:rsidR="009A1ACA" w:rsidRPr="00066962">
        <w:rPr>
          <w:rFonts w:ascii="Times New Roman" w:hAnsi="Times New Roman" w:cs="Times New Roman"/>
          <w:sz w:val="28"/>
          <w:szCs w:val="28"/>
        </w:rPr>
        <w:t xml:space="preserve"> металлов и др.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18A" w:rsidRPr="00066962" w:rsidRDefault="00E7018A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Поведенческие тесты на животных: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</w:t>
      </w:r>
      <w:r w:rsidR="00E7018A" w:rsidRPr="00066962">
        <w:rPr>
          <w:rFonts w:ascii="Times New Roman" w:hAnsi="Times New Roman" w:cs="Times New Roman"/>
          <w:sz w:val="28"/>
          <w:szCs w:val="28"/>
        </w:rPr>
        <w:t>етодика для исследования пространственной памяти у животных</w:t>
      </w:r>
      <w:r w:rsidR="00EF7307" w:rsidRPr="00066962">
        <w:rPr>
          <w:rFonts w:ascii="Times New Roman" w:hAnsi="Times New Roman" w:cs="Times New Roman"/>
          <w:sz w:val="28"/>
          <w:szCs w:val="28"/>
        </w:rPr>
        <w:t xml:space="preserve"> (водный тест Морриса).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</w:t>
      </w:r>
      <w:r w:rsidR="00E7018A" w:rsidRPr="00066962">
        <w:rPr>
          <w:rFonts w:ascii="Times New Roman" w:hAnsi="Times New Roman" w:cs="Times New Roman"/>
          <w:sz w:val="28"/>
          <w:szCs w:val="28"/>
        </w:rPr>
        <w:t>етодика изучения способности животных к обучению (</w:t>
      </w:r>
      <w:r w:rsidR="00EF7307" w:rsidRPr="00066962">
        <w:rPr>
          <w:rFonts w:ascii="Times New Roman" w:hAnsi="Times New Roman" w:cs="Times New Roman"/>
          <w:sz w:val="28"/>
          <w:szCs w:val="28"/>
        </w:rPr>
        <w:t xml:space="preserve">радиальный лабиринт Д.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Олтона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>, включенный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в перечень установок для выполнения психофармакологических тестов согласно приказу Минздрава России N 281 от 30.04.2013)</w:t>
      </w:r>
      <w:r w:rsidR="00EF7307" w:rsidRPr="00066962">
        <w:rPr>
          <w:rFonts w:ascii="Times New Roman" w:hAnsi="Times New Roman" w:cs="Times New Roman"/>
          <w:sz w:val="28"/>
          <w:szCs w:val="28"/>
        </w:rPr>
        <w:t>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Методика исследования рабочей памяти животных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, лежащую в основе поведения чередования рукавов (спонтанного или подкрепленного) и чувствительную к дисфункции </w:t>
      </w:r>
      <w:proofErr w:type="spellStart"/>
      <w:r w:rsidR="00E7018A" w:rsidRPr="00066962">
        <w:rPr>
          <w:rFonts w:ascii="Times New Roman" w:hAnsi="Times New Roman" w:cs="Times New Roman"/>
          <w:sz w:val="28"/>
          <w:szCs w:val="28"/>
        </w:rPr>
        <w:t>септо-гиппокампальной</w:t>
      </w:r>
      <w:proofErr w:type="spellEnd"/>
      <w:r w:rsidR="00E7018A" w:rsidRPr="00066962">
        <w:rPr>
          <w:rFonts w:ascii="Times New Roman" w:hAnsi="Times New Roman" w:cs="Times New Roman"/>
          <w:sz w:val="28"/>
          <w:szCs w:val="28"/>
        </w:rPr>
        <w:t xml:space="preserve"> системы (</w:t>
      </w:r>
      <w:r w:rsidR="00EF7307" w:rsidRPr="00066962">
        <w:rPr>
          <w:rFonts w:ascii="Times New Roman" w:hAnsi="Times New Roman" w:cs="Times New Roman"/>
          <w:sz w:val="28"/>
          <w:szCs w:val="28"/>
        </w:rPr>
        <w:t xml:space="preserve">установка "Т-лабиринт", включенная </w:t>
      </w:r>
      <w:r w:rsidR="00E7018A" w:rsidRPr="00066962">
        <w:rPr>
          <w:rFonts w:ascii="Times New Roman" w:hAnsi="Times New Roman" w:cs="Times New Roman"/>
          <w:sz w:val="28"/>
          <w:szCs w:val="28"/>
        </w:rPr>
        <w:t>в перечень установок для выполнения психофармакологических тестов согласно приказу Минздрава России N 281 от 30.04.2013)</w:t>
      </w:r>
      <w:proofErr w:type="gramEnd"/>
    </w:p>
    <w:p w:rsidR="00EF7307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Общие методики изучения поведенческих реакции животных (т</w:t>
      </w:r>
      <w:r w:rsidR="00E7018A" w:rsidRPr="00066962">
        <w:rPr>
          <w:rFonts w:ascii="Times New Roman" w:hAnsi="Times New Roman" w:cs="Times New Roman"/>
          <w:sz w:val="28"/>
          <w:szCs w:val="28"/>
        </w:rPr>
        <w:t>ест «Открытое поле»</w:t>
      </w:r>
      <w:r w:rsidR="00EF7307" w:rsidRPr="00066962">
        <w:rPr>
          <w:rFonts w:ascii="Times New Roman" w:hAnsi="Times New Roman" w:cs="Times New Roman"/>
          <w:sz w:val="28"/>
          <w:szCs w:val="28"/>
        </w:rPr>
        <w:t>,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</w:t>
      </w:r>
      <w:r w:rsidR="00EF7307" w:rsidRPr="00066962">
        <w:rPr>
          <w:rFonts w:ascii="Times New Roman" w:hAnsi="Times New Roman" w:cs="Times New Roman"/>
          <w:sz w:val="28"/>
          <w:szCs w:val="28"/>
        </w:rPr>
        <w:t>прип</w:t>
      </w:r>
      <w:r w:rsidR="00802612">
        <w:rPr>
          <w:rFonts w:ascii="Times New Roman" w:hAnsi="Times New Roman" w:cs="Times New Roman"/>
          <w:sz w:val="28"/>
          <w:szCs w:val="28"/>
        </w:rPr>
        <w:t>однятый крестообразный лабиринт</w:t>
      </w:r>
      <w:r w:rsidR="00EF7307" w:rsidRPr="00066962">
        <w:rPr>
          <w:rFonts w:ascii="Times New Roman" w:hAnsi="Times New Roman" w:cs="Times New Roman"/>
          <w:sz w:val="28"/>
          <w:szCs w:val="28"/>
        </w:rPr>
        <w:t>/</w:t>
      </w:r>
      <w:r w:rsidR="00802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Elevated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07" w:rsidRPr="00066962">
        <w:rPr>
          <w:rFonts w:ascii="Times New Roman" w:hAnsi="Times New Roman" w:cs="Times New Roman"/>
          <w:sz w:val="28"/>
          <w:szCs w:val="28"/>
        </w:rPr>
        <w:t>Maze</w:t>
      </w:r>
      <w:proofErr w:type="spellEnd"/>
      <w:r w:rsidR="00EF7307" w:rsidRPr="00066962">
        <w:rPr>
          <w:rFonts w:ascii="Times New Roman" w:hAnsi="Times New Roman" w:cs="Times New Roman"/>
          <w:sz w:val="28"/>
          <w:szCs w:val="28"/>
        </w:rPr>
        <w:t>).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307" w:rsidRPr="00066962">
        <w:rPr>
          <w:rFonts w:ascii="Times New Roman" w:hAnsi="Times New Roman" w:cs="Times New Roman"/>
          <w:sz w:val="28"/>
          <w:szCs w:val="28"/>
        </w:rPr>
        <w:t>Методики определения социальной иерархии у лабораторных животных (у</w:t>
      </w:r>
      <w:r w:rsidR="00E7018A" w:rsidRPr="00066962">
        <w:rPr>
          <w:rFonts w:ascii="Times New Roman" w:hAnsi="Times New Roman" w:cs="Times New Roman"/>
          <w:sz w:val="28"/>
          <w:szCs w:val="28"/>
        </w:rPr>
        <w:t>становка "те</w:t>
      </w:r>
      <w:proofErr w:type="gramStart"/>
      <w:r w:rsidR="00E7018A" w:rsidRPr="00066962">
        <w:rPr>
          <w:rFonts w:ascii="Times New Roman" w:hAnsi="Times New Roman" w:cs="Times New Roman"/>
          <w:sz w:val="28"/>
          <w:szCs w:val="28"/>
        </w:rPr>
        <w:t>ст с тр</w:t>
      </w:r>
      <w:proofErr w:type="gramEnd"/>
      <w:r w:rsidR="00E7018A" w:rsidRPr="00066962">
        <w:rPr>
          <w:rFonts w:ascii="Times New Roman" w:hAnsi="Times New Roman" w:cs="Times New Roman"/>
          <w:sz w:val="28"/>
          <w:szCs w:val="28"/>
        </w:rPr>
        <w:t>убой"</w:t>
      </w:r>
      <w:r w:rsidR="00EF7307" w:rsidRPr="00066962">
        <w:rPr>
          <w:rFonts w:ascii="Times New Roman" w:hAnsi="Times New Roman" w:cs="Times New Roman"/>
          <w:sz w:val="28"/>
          <w:szCs w:val="28"/>
        </w:rPr>
        <w:t>).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C51" w:rsidRPr="00066962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E7018A" w:rsidRPr="00066962">
        <w:rPr>
          <w:rFonts w:ascii="Times New Roman" w:hAnsi="Times New Roman" w:cs="Times New Roman"/>
          <w:sz w:val="28"/>
          <w:szCs w:val="28"/>
        </w:rPr>
        <w:t>исследовани</w:t>
      </w:r>
      <w:r w:rsidR="003A6C51" w:rsidRPr="00066962">
        <w:rPr>
          <w:rFonts w:ascii="Times New Roman" w:hAnsi="Times New Roman" w:cs="Times New Roman"/>
          <w:sz w:val="28"/>
          <w:szCs w:val="28"/>
        </w:rPr>
        <w:t>я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уровня тревожности и ориентировочно-исследовательской активности грызунов</w:t>
      </w:r>
      <w:r w:rsidR="003A6C51" w:rsidRPr="00066962">
        <w:rPr>
          <w:rFonts w:ascii="Times New Roman" w:hAnsi="Times New Roman" w:cs="Times New Roman"/>
          <w:sz w:val="28"/>
          <w:szCs w:val="28"/>
        </w:rPr>
        <w:t xml:space="preserve"> ("Норковая камера")</w:t>
      </w:r>
      <w:r w:rsidR="00E7018A" w:rsidRPr="00066962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18A" w:rsidRPr="00066962" w:rsidRDefault="00E7018A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Иссле</w:t>
      </w:r>
      <w:r w:rsidR="00E23191">
        <w:rPr>
          <w:rFonts w:ascii="Times New Roman" w:hAnsi="Times New Roman" w:cs="Times New Roman"/>
          <w:b/>
          <w:i/>
          <w:sz w:val="28"/>
          <w:szCs w:val="28"/>
        </w:rPr>
        <w:t>дования по изучению пищеварения позвоночных:</w:t>
      </w:r>
    </w:p>
    <w:p w:rsidR="00E7018A" w:rsidRPr="00066962" w:rsidRDefault="00E23191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Методика определения </w:t>
      </w:r>
      <w:proofErr w:type="spellStart"/>
      <w:r w:rsidR="00E7018A" w:rsidRPr="00066962">
        <w:rPr>
          <w:rFonts w:ascii="Times New Roman" w:hAnsi="Times New Roman" w:cs="Times New Roman"/>
          <w:sz w:val="28"/>
          <w:szCs w:val="28"/>
        </w:rPr>
        <w:t>биодоступности</w:t>
      </w:r>
      <w:proofErr w:type="spellEnd"/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(переваримости) компонентов пищи на моделях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7018A" w:rsidRPr="0080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vitro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(искусственный «рубец»);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7018A" w:rsidRPr="0080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situ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(модель фистулированных животных);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E7018A" w:rsidRPr="0080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018A" w:rsidRPr="00802612">
        <w:rPr>
          <w:rFonts w:ascii="Times New Roman" w:hAnsi="Times New Roman" w:cs="Times New Roman"/>
          <w:i/>
          <w:sz w:val="28"/>
          <w:szCs w:val="28"/>
          <w:lang w:val="en-US"/>
        </w:rPr>
        <w:t>vivo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(модель крупного рогатого скота, кур, рыб и др.).</w:t>
      </w:r>
    </w:p>
    <w:p w:rsidR="00E7018A" w:rsidRPr="00066962" w:rsidRDefault="00C11D9E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>Методика исследования микроструктуры образцов методами атомно-силовой микроскопии.</w:t>
      </w:r>
    </w:p>
    <w:p w:rsidR="00C11D9E" w:rsidRDefault="00C11D9E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18A" w:rsidRPr="00066962" w:rsidRDefault="00E7018A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6962">
        <w:rPr>
          <w:rFonts w:ascii="Times New Roman" w:hAnsi="Times New Roman" w:cs="Times New Roman"/>
          <w:b/>
          <w:i/>
          <w:sz w:val="28"/>
          <w:szCs w:val="28"/>
        </w:rPr>
        <w:t>Биохимические, морфологические и прочие исследования</w:t>
      </w:r>
    </w:p>
    <w:p w:rsidR="00E7018A" w:rsidRPr="00066962" w:rsidRDefault="00C11D9E" w:rsidP="00C11D9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>Методики изучения морфологического (18 параметров) и биохимического состава крови животных (12 параметров).</w:t>
      </w:r>
    </w:p>
    <w:p w:rsidR="00B05AD0" w:rsidRPr="00066962" w:rsidRDefault="00C11D9E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018A" w:rsidRPr="00066962">
        <w:rPr>
          <w:rFonts w:ascii="Times New Roman" w:hAnsi="Times New Roman" w:cs="Times New Roman"/>
          <w:sz w:val="28"/>
          <w:szCs w:val="28"/>
        </w:rPr>
        <w:t>Методики изучения воспроизводительной способности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лабораторных животных</w:t>
      </w:r>
      <w:r w:rsidR="00E7018A" w:rsidRPr="00066962">
        <w:rPr>
          <w:rFonts w:ascii="Times New Roman" w:hAnsi="Times New Roman" w:cs="Times New Roman"/>
          <w:sz w:val="28"/>
          <w:szCs w:val="28"/>
        </w:rPr>
        <w:t xml:space="preserve"> с оценкой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элементов систем</w:t>
      </w:r>
      <w:r w:rsidR="00E7018A" w:rsidRPr="00066962">
        <w:rPr>
          <w:rFonts w:ascii="Times New Roman" w:hAnsi="Times New Roman" w:cs="Times New Roman"/>
          <w:sz w:val="28"/>
          <w:szCs w:val="28"/>
        </w:rPr>
        <w:t>ы «мать-плацента-плод», развития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плодов и полученных потомков</w:t>
      </w:r>
      <w:r w:rsidR="00E7018A" w:rsidRPr="00066962">
        <w:rPr>
          <w:rFonts w:ascii="Times New Roman" w:hAnsi="Times New Roman" w:cs="Times New Roman"/>
          <w:sz w:val="28"/>
          <w:szCs w:val="28"/>
        </w:rPr>
        <w:t>.</w:t>
      </w:r>
    </w:p>
    <w:p w:rsidR="00B05AD0" w:rsidRDefault="00C11D9E" w:rsidP="00C11D9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2341" w:rsidRPr="00066962">
        <w:rPr>
          <w:rFonts w:ascii="Times New Roman" w:hAnsi="Times New Roman" w:cs="Times New Roman"/>
          <w:sz w:val="28"/>
          <w:szCs w:val="28"/>
        </w:rPr>
        <w:t>Методики оценки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готовности клеток к гибел</w:t>
      </w:r>
      <w:r w:rsidR="00A35C75">
        <w:rPr>
          <w:rFonts w:ascii="Times New Roman" w:hAnsi="Times New Roman" w:cs="Times New Roman"/>
          <w:sz w:val="28"/>
          <w:szCs w:val="28"/>
        </w:rPr>
        <w:t xml:space="preserve">и путем </w:t>
      </w:r>
      <w:proofErr w:type="spellStart"/>
      <w:r w:rsidR="00A35C75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с</w:t>
      </w:r>
      <w:r w:rsidR="00675C3D" w:rsidRPr="00066962">
        <w:rPr>
          <w:rFonts w:ascii="Times New Roman" w:hAnsi="Times New Roman" w:cs="Times New Roman"/>
          <w:sz w:val="28"/>
          <w:szCs w:val="28"/>
        </w:rPr>
        <w:t xml:space="preserve"> применением</w:t>
      </w:r>
      <w:r w:rsidR="00B05AD0" w:rsidRPr="00066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методов на парафиновых срезах при помощи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моноклональных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антител (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- 67, </w:t>
      </w:r>
      <w:proofErr w:type="spellStart"/>
      <w:r w:rsidR="00B05AD0" w:rsidRPr="00066962">
        <w:rPr>
          <w:rFonts w:ascii="Times New Roman" w:hAnsi="Times New Roman" w:cs="Times New Roman"/>
          <w:sz w:val="28"/>
          <w:szCs w:val="28"/>
        </w:rPr>
        <w:t>Caspacae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- 3, </w:t>
      </w:r>
      <w:proofErr w:type="spellStart"/>
      <w:proofErr w:type="gramStart"/>
      <w:r w:rsidR="00B05AD0" w:rsidRPr="000669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AD0" w:rsidRPr="00066962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B05AD0" w:rsidRPr="00066962">
        <w:rPr>
          <w:rFonts w:ascii="Times New Roman" w:hAnsi="Times New Roman" w:cs="Times New Roman"/>
          <w:sz w:val="28"/>
          <w:szCs w:val="28"/>
        </w:rPr>
        <w:t xml:space="preserve"> - 2)</w:t>
      </w:r>
      <w:r w:rsidR="00A35C75">
        <w:rPr>
          <w:rFonts w:ascii="Times New Roman" w:hAnsi="Times New Roman" w:cs="Times New Roman"/>
          <w:sz w:val="28"/>
          <w:szCs w:val="28"/>
        </w:rPr>
        <w:t>.</w:t>
      </w:r>
    </w:p>
    <w:p w:rsidR="00C11D9E" w:rsidRDefault="00C11D9E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545E" w:rsidRDefault="00C11D9E" w:rsidP="00C11D9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Методики исследований пролонгированного действия веществ </w:t>
      </w:r>
      <w:r w:rsidR="00DC5F42">
        <w:rPr>
          <w:rFonts w:ascii="Times New Roman" w:hAnsi="Times New Roman" w:cs="Times New Roman"/>
          <w:sz w:val="28"/>
          <w:szCs w:val="28"/>
        </w:rPr>
        <w:t>на модельных</w:t>
      </w:r>
      <w:r w:rsidR="00DC5F42" w:rsidRPr="00DC5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аквабиоценоз</w:t>
      </w:r>
      <w:r w:rsidR="00DC5F42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 xml:space="preserve"> с широким спектром организмов, в т.ч. зеленых водорослей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S.quadricauda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DC5F42" w:rsidRPr="00DC5F4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5F42" w:rsidRPr="00DC5F42">
        <w:rPr>
          <w:rFonts w:ascii="Times New Roman" w:hAnsi="Times New Roman" w:cs="Times New Roman"/>
          <w:sz w:val="28"/>
          <w:szCs w:val="28"/>
        </w:rPr>
        <w:t>hl.Vulgaris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); ряски малой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Lemnaminor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r w:rsidR="00DC5F42" w:rsidRPr="00DC5F42">
        <w:rPr>
          <w:rFonts w:ascii="Times New Roman" w:hAnsi="Times New Roman" w:cs="Times New Roman"/>
          <w:sz w:val="28"/>
          <w:szCs w:val="28"/>
        </w:rPr>
        <w:t>L.), элодеи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Elodea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Canadensis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Rich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); инфузорий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Parameciumcandatum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Ehr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.); рачков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Daphniamagna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Straus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); моллюсков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Limneastagnalis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 и рыб (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Danio</w:t>
      </w:r>
      <w:proofErr w:type="spellEnd"/>
      <w:r w:rsidR="00A35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5F42" w:rsidRPr="00DC5F42">
        <w:rPr>
          <w:rFonts w:ascii="Times New Roman" w:hAnsi="Times New Roman" w:cs="Times New Roman"/>
          <w:sz w:val="28"/>
          <w:szCs w:val="28"/>
        </w:rPr>
        <w:t>rerio</w:t>
      </w:r>
      <w:proofErr w:type="spellEnd"/>
      <w:r w:rsidR="00DC5F42" w:rsidRPr="00DC5F42">
        <w:rPr>
          <w:rFonts w:ascii="Times New Roman" w:hAnsi="Times New Roman" w:cs="Times New Roman"/>
          <w:sz w:val="28"/>
          <w:szCs w:val="28"/>
        </w:rPr>
        <w:t>).</w:t>
      </w:r>
    </w:p>
    <w:p w:rsidR="009934FD" w:rsidRPr="00066962" w:rsidRDefault="009934FD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3E3" w:rsidRPr="00066962" w:rsidRDefault="00A573E3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67D" w:rsidRPr="00066962" w:rsidRDefault="0025267D" w:rsidP="00C11D9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267D" w:rsidRPr="00066962" w:rsidSect="00847F25">
      <w:pgSz w:w="11906" w:h="16838"/>
      <w:pgMar w:top="993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AF1"/>
    <w:multiLevelType w:val="hybridMultilevel"/>
    <w:tmpl w:val="5F1C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39"/>
    <w:rsid w:val="000310C9"/>
    <w:rsid w:val="00066962"/>
    <w:rsid w:val="001B4AD1"/>
    <w:rsid w:val="001B70E6"/>
    <w:rsid w:val="001E1339"/>
    <w:rsid w:val="0025267D"/>
    <w:rsid w:val="003A6C51"/>
    <w:rsid w:val="003D7724"/>
    <w:rsid w:val="00416A01"/>
    <w:rsid w:val="005019B3"/>
    <w:rsid w:val="00675C3D"/>
    <w:rsid w:val="006924DB"/>
    <w:rsid w:val="006E0866"/>
    <w:rsid w:val="00716EDD"/>
    <w:rsid w:val="00737956"/>
    <w:rsid w:val="00785772"/>
    <w:rsid w:val="007C7CBA"/>
    <w:rsid w:val="007D7C56"/>
    <w:rsid w:val="00802612"/>
    <w:rsid w:val="00847F25"/>
    <w:rsid w:val="00864429"/>
    <w:rsid w:val="00957F8A"/>
    <w:rsid w:val="00984B59"/>
    <w:rsid w:val="009934FD"/>
    <w:rsid w:val="009A1ACA"/>
    <w:rsid w:val="009A2D53"/>
    <w:rsid w:val="009C57DA"/>
    <w:rsid w:val="00A34684"/>
    <w:rsid w:val="00A34C1E"/>
    <w:rsid w:val="00A35C75"/>
    <w:rsid w:val="00A52341"/>
    <w:rsid w:val="00A573E3"/>
    <w:rsid w:val="00B05AD0"/>
    <w:rsid w:val="00B74E25"/>
    <w:rsid w:val="00BF000D"/>
    <w:rsid w:val="00C11D9E"/>
    <w:rsid w:val="00CD18C1"/>
    <w:rsid w:val="00D10C79"/>
    <w:rsid w:val="00D7545E"/>
    <w:rsid w:val="00DB71E8"/>
    <w:rsid w:val="00DC5F42"/>
    <w:rsid w:val="00DE3671"/>
    <w:rsid w:val="00DF345C"/>
    <w:rsid w:val="00E23191"/>
    <w:rsid w:val="00E66B69"/>
    <w:rsid w:val="00E7018A"/>
    <w:rsid w:val="00E92BD8"/>
    <w:rsid w:val="00EF4F19"/>
    <w:rsid w:val="00EF7307"/>
    <w:rsid w:val="00FA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E3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18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3E3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7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018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</dc:creator>
  <cp:lastModifiedBy>AdminCIT</cp:lastModifiedBy>
  <cp:revision>3</cp:revision>
  <cp:lastPrinted>2018-07-11T06:58:00Z</cp:lastPrinted>
  <dcterms:created xsi:type="dcterms:W3CDTF">2018-07-11T07:54:00Z</dcterms:created>
  <dcterms:modified xsi:type="dcterms:W3CDTF">2018-07-12T20:30:00Z</dcterms:modified>
</cp:coreProperties>
</file>